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54" w:rsidRPr="000A1254" w:rsidRDefault="000A1254" w:rsidP="000A1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A1254">
        <w:rPr>
          <w:rFonts w:ascii="Times New Roman" w:hAnsi="Times New Roman" w:cs="Times New Roman"/>
          <w:b/>
          <w:bCs/>
          <w:sz w:val="28"/>
          <w:szCs w:val="28"/>
        </w:rPr>
        <w:t>КОМИТЕТ ФИНАНСОВ И БЮДЖЕТНОЙ ПОЛИТИКИ</w:t>
      </w:r>
    </w:p>
    <w:p w:rsidR="000A1254" w:rsidRPr="000A1254" w:rsidRDefault="000A1254" w:rsidP="000A1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5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A1254" w:rsidRPr="000A1254" w:rsidRDefault="000A1254" w:rsidP="000A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254">
        <w:rPr>
          <w:rFonts w:ascii="Times New Roman" w:hAnsi="Times New Roman" w:cs="Times New Roman"/>
          <w:sz w:val="28"/>
          <w:szCs w:val="28"/>
        </w:rPr>
        <w:t>г. Белгород</w:t>
      </w:r>
    </w:p>
    <w:p w:rsidR="000A1254" w:rsidRPr="000A1254" w:rsidRDefault="000A1254" w:rsidP="000A125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1254">
        <w:rPr>
          <w:rFonts w:ascii="Times New Roman" w:hAnsi="Times New Roman" w:cs="Times New Roman"/>
          <w:sz w:val="28"/>
          <w:szCs w:val="28"/>
        </w:rPr>
        <w:t xml:space="preserve">от </w:t>
      </w:r>
      <w:r w:rsidR="00AC5ABC">
        <w:rPr>
          <w:rFonts w:ascii="Times New Roman" w:hAnsi="Times New Roman" w:cs="Times New Roman"/>
          <w:sz w:val="28"/>
          <w:szCs w:val="28"/>
        </w:rPr>
        <w:t>30</w:t>
      </w:r>
      <w:r w:rsidRPr="000A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A1254">
        <w:rPr>
          <w:rFonts w:ascii="Times New Roman" w:hAnsi="Times New Roman" w:cs="Times New Roman"/>
          <w:sz w:val="28"/>
          <w:szCs w:val="28"/>
        </w:rPr>
        <w:t xml:space="preserve">2015 г.                                                    </w:t>
      </w:r>
      <w:r w:rsidRPr="000A1254">
        <w:rPr>
          <w:rFonts w:ascii="Times New Roman" w:hAnsi="Times New Roman" w:cs="Times New Roman"/>
          <w:sz w:val="28"/>
          <w:szCs w:val="28"/>
        </w:rPr>
        <w:tab/>
      </w:r>
      <w:r w:rsidRPr="000A1254">
        <w:rPr>
          <w:rFonts w:ascii="Times New Roman" w:hAnsi="Times New Roman" w:cs="Times New Roman"/>
          <w:sz w:val="28"/>
          <w:szCs w:val="28"/>
        </w:rPr>
        <w:tab/>
      </w:r>
      <w:r w:rsidRPr="000A1254">
        <w:rPr>
          <w:rFonts w:ascii="Times New Roman" w:hAnsi="Times New Roman" w:cs="Times New Roman"/>
          <w:sz w:val="28"/>
          <w:szCs w:val="28"/>
        </w:rPr>
        <w:tab/>
      </w:r>
      <w:r w:rsidRPr="000A1254">
        <w:rPr>
          <w:rFonts w:ascii="Times New Roman" w:hAnsi="Times New Roman" w:cs="Times New Roman"/>
          <w:sz w:val="28"/>
          <w:szCs w:val="28"/>
        </w:rPr>
        <w:tab/>
        <w:t xml:space="preserve">    N </w:t>
      </w:r>
      <w:r w:rsidR="00AC5ABC">
        <w:rPr>
          <w:rFonts w:ascii="Times New Roman" w:hAnsi="Times New Roman" w:cs="Times New Roman"/>
          <w:sz w:val="28"/>
          <w:szCs w:val="28"/>
        </w:rPr>
        <w:t>9</w:t>
      </w:r>
    </w:p>
    <w:p w:rsidR="000A1254" w:rsidRPr="000A1254" w:rsidRDefault="000A1254" w:rsidP="000A125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1254" w:rsidRDefault="000A1254" w:rsidP="000A125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PlusTitle"/>
        <w:widowControl/>
        <w:ind w:righ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Методических рекомендаций по мониторингу реализации муниципальных программ Белгородского района</w:t>
      </w:r>
    </w:p>
    <w:p w:rsidR="000A1254" w:rsidRPr="000A1254" w:rsidRDefault="000A1254" w:rsidP="000A1254">
      <w:pPr>
        <w:rPr>
          <w:rFonts w:ascii="Times New Roman" w:hAnsi="Times New Roman" w:cs="Times New Roman"/>
          <w:b/>
          <w:sz w:val="28"/>
          <w:szCs w:val="28"/>
        </w:rPr>
      </w:pPr>
    </w:p>
    <w:p w:rsidR="000A1254" w:rsidRDefault="000A1254" w:rsidP="000A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требований к процессам сбора, обработки и представления отчетных сведений в рамках мониторинга реализации муниципальных программ Белгородского района</w:t>
      </w:r>
      <w:r w:rsidRPr="000A1254">
        <w:rPr>
          <w:rFonts w:ascii="Times New Roman" w:hAnsi="Times New Roman" w:cs="Times New Roman"/>
          <w:sz w:val="28"/>
          <w:szCs w:val="28"/>
        </w:rPr>
        <w:t xml:space="preserve"> п р и к а з ы в а ю: </w:t>
      </w:r>
    </w:p>
    <w:p w:rsidR="000A1254" w:rsidRPr="000A1254" w:rsidRDefault="000A1254" w:rsidP="000A1254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54">
        <w:rPr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мониторингу реализации муниципальных программ Белгородского района.</w:t>
      </w:r>
    </w:p>
    <w:p w:rsidR="000A1254" w:rsidRPr="000A1254" w:rsidRDefault="000A1254" w:rsidP="000A1254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самоуправления, структурным подразделениям администрации Белгородского района при проведении мониторинга хода реализации муниципальных программ Белгородского района руководствоваться данными методическими рекомендациями.</w:t>
      </w:r>
    </w:p>
    <w:p w:rsidR="000A1254" w:rsidRPr="000A1254" w:rsidRDefault="000A1254" w:rsidP="000A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12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комитеты финансов и бюджетной политики (Красильников А.Н.), экономического развития (Калинина В.В.) администрации Белгородского района</w:t>
      </w:r>
      <w:r w:rsidRPr="000A1254">
        <w:rPr>
          <w:rFonts w:ascii="Times New Roman" w:hAnsi="Times New Roman" w:cs="Times New Roman"/>
          <w:sz w:val="28"/>
          <w:szCs w:val="28"/>
        </w:rPr>
        <w:t>.</w:t>
      </w:r>
    </w:p>
    <w:p w:rsidR="000A1254" w:rsidRPr="000A1254" w:rsidRDefault="000A1254" w:rsidP="000A125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района,</w:t>
      </w:r>
    </w:p>
    <w:p w:rsidR="000A1254" w:rsidRPr="000A1254" w:rsidRDefault="000A1254" w:rsidP="000A1254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 xml:space="preserve">руководитель комитета финансов и </w:t>
      </w:r>
    </w:p>
    <w:p w:rsidR="000A1254" w:rsidRPr="000A1254" w:rsidRDefault="000A1254" w:rsidP="000A1254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>бюджетной политики</w:t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  <w:t>А. Красильников</w:t>
      </w:r>
    </w:p>
    <w:p w:rsidR="000A1254" w:rsidRPr="000A1254" w:rsidRDefault="000A1254" w:rsidP="000A125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A1254" w:rsidRPr="000A1254" w:rsidRDefault="000A1254" w:rsidP="000A1254">
      <w:pPr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A1254" w:rsidRPr="000A1254" w:rsidRDefault="000A1254" w:rsidP="000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>Руководитель комитета экономического</w:t>
      </w:r>
    </w:p>
    <w:p w:rsidR="000A1254" w:rsidRPr="000A1254" w:rsidRDefault="000A1254" w:rsidP="000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 xml:space="preserve">развития администрации </w:t>
      </w:r>
    </w:p>
    <w:p w:rsidR="000A1254" w:rsidRPr="000A1254" w:rsidRDefault="000A1254" w:rsidP="000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254"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</w:r>
      <w:r w:rsidRPr="000A1254">
        <w:rPr>
          <w:rFonts w:ascii="Times New Roman" w:hAnsi="Times New Roman" w:cs="Times New Roman"/>
          <w:b/>
          <w:sz w:val="28"/>
          <w:szCs w:val="28"/>
        </w:rPr>
        <w:tab/>
        <w:t>В.Калинина</w:t>
      </w:r>
    </w:p>
    <w:p w:rsidR="000A1254" w:rsidRDefault="000A1254" w:rsidP="000A1254"/>
    <w:p w:rsidR="000A1254" w:rsidRDefault="000A1254">
      <w:pPr>
        <w:spacing w:after="0" w:line="240" w:lineRule="auto"/>
      </w:pPr>
      <w:r>
        <w:br w:type="page"/>
      </w:r>
    </w:p>
    <w:p w:rsidR="006719EA" w:rsidRPr="00720F2B" w:rsidRDefault="006719EA" w:rsidP="000A12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="000A12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20F2B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A1254" w:rsidRDefault="006719EA" w:rsidP="00A20B08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Приказом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 и бюджетной политики</w:t>
      </w:r>
      <w:r w:rsidRPr="00720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6719EA" w:rsidRPr="00353FCA" w:rsidRDefault="000A1254" w:rsidP="000A1254">
      <w:pPr>
        <w:spacing w:after="0" w:line="240" w:lineRule="auto"/>
        <w:ind w:left="5103" w:hanging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Б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>елгородского района</w:t>
      </w:r>
    </w:p>
    <w:p w:rsidR="006719EA" w:rsidRPr="00961FED" w:rsidRDefault="006719EA" w:rsidP="008E2D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37E5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>.01.2015</w:t>
      </w:r>
      <w:r w:rsidRPr="00353FCA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937E5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6719EA" w:rsidRPr="00961FED" w:rsidRDefault="006719EA" w:rsidP="008E2D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65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6719EA" w:rsidRPr="00961FED" w:rsidRDefault="006719EA" w:rsidP="0065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по мониторингу реализации 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ых программ </w:t>
      </w:r>
    </w:p>
    <w:p w:rsidR="006719EA" w:rsidRPr="00961FED" w:rsidRDefault="006719EA" w:rsidP="0065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Белгородско</w:t>
      </w:r>
      <w:r w:rsidR="00A20B08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</w:p>
    <w:p w:rsidR="006719EA" w:rsidRPr="004A570B" w:rsidRDefault="006719EA" w:rsidP="0065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9EA" w:rsidRPr="00961FED" w:rsidRDefault="006719EA" w:rsidP="00657FB0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719EA" w:rsidRPr="004A570B" w:rsidRDefault="006719EA" w:rsidP="0065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определяют требования к процессам сбора, обработки и представления отчетных сведений в рамках мониторинга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муниципальных программ Белгородского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="00A20B08">
        <w:rPr>
          <w:rFonts w:ascii="Times New Roman" w:hAnsi="Times New Roman" w:cs="Times New Roman"/>
          <w:sz w:val="28"/>
          <w:szCs w:val="28"/>
        </w:rPr>
        <w:t>района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5643DA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Основные понятия и определения, используемые в Методических рекомендациях, соответствуют терминологии, используемой в Порядке разработки, реализации и оценки эффективности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ых программ Белгородско</w:t>
      </w:r>
      <w:r w:rsidR="00A20B08">
        <w:rPr>
          <w:rFonts w:ascii="Times New Roman" w:hAnsi="Times New Roman" w:cs="Times New Roman"/>
          <w:sz w:val="28"/>
          <w:szCs w:val="28"/>
        </w:rPr>
        <w:t>го района</w:t>
      </w:r>
      <w:r w:rsidRPr="00961FED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A20B08">
        <w:rPr>
          <w:rFonts w:ascii="Times New Roman" w:hAnsi="Times New Roman" w:cs="Times New Roman"/>
          <w:sz w:val="28"/>
          <w:szCs w:val="28"/>
        </w:rPr>
        <w:t>постановлением</w:t>
      </w:r>
      <w:r w:rsidR="00A20B08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от 30 сентября 2014 года № 126 </w:t>
      </w:r>
      <w:r w:rsidRPr="00961FED">
        <w:rPr>
          <w:rFonts w:ascii="Times New Roman" w:hAnsi="Times New Roman" w:cs="Times New Roman"/>
          <w:sz w:val="28"/>
          <w:szCs w:val="28"/>
        </w:rPr>
        <w:t xml:space="preserve">(далее – Порядок разработки </w:t>
      </w:r>
      <w:r w:rsidR="00A20B08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 xml:space="preserve">ных программ), и в Порядке  мониторинга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ых программ Белгородско</w:t>
      </w:r>
      <w:r w:rsidR="00A20B08">
        <w:rPr>
          <w:rFonts w:ascii="Times New Roman" w:hAnsi="Times New Roman" w:cs="Times New Roman"/>
          <w:sz w:val="28"/>
          <w:szCs w:val="28"/>
        </w:rPr>
        <w:t>го района</w:t>
      </w:r>
      <w:r w:rsidRPr="00961FED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A20B08">
        <w:rPr>
          <w:rFonts w:ascii="Times New Roman" w:hAnsi="Times New Roman" w:cs="Times New Roman"/>
          <w:sz w:val="28"/>
          <w:szCs w:val="28"/>
        </w:rPr>
        <w:t>распоряжением администрации 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0B08">
        <w:rPr>
          <w:rFonts w:ascii="Times New Roman" w:hAnsi="Times New Roman" w:cs="Times New Roman"/>
          <w:sz w:val="28"/>
          <w:szCs w:val="28"/>
        </w:rPr>
        <w:t>28 января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B08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t xml:space="preserve">(далее – Порядок мониторинга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ых программ).</w:t>
      </w:r>
    </w:p>
    <w:p w:rsidR="006719EA" w:rsidRPr="00961FED" w:rsidRDefault="006719EA" w:rsidP="005643DA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 Иные понятия и термины используются в значениях, установленных бюджетным законодательством Российской Федерации, Белгородской области. </w:t>
      </w:r>
    </w:p>
    <w:p w:rsidR="006719EA" w:rsidRPr="00961FED" w:rsidRDefault="006719EA" w:rsidP="005643DA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описывают порядок подготовки </w:t>
      </w:r>
      <w:r w:rsidRPr="0060369E">
        <w:rPr>
          <w:rFonts w:ascii="Times New Roman" w:hAnsi="Times New Roman" w:cs="Times New Roman"/>
          <w:sz w:val="28"/>
          <w:szCs w:val="28"/>
        </w:rPr>
        <w:t>ответственными за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t xml:space="preserve">основных форм отчетности в рамках мониторинга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ых программ, включая:</w:t>
      </w:r>
    </w:p>
    <w:p w:rsidR="006719EA" w:rsidRPr="00961FED" w:rsidRDefault="006719EA" w:rsidP="005643D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квартальные отчеты;</w:t>
      </w:r>
    </w:p>
    <w:p w:rsidR="006719EA" w:rsidRPr="00961FED" w:rsidRDefault="006719EA" w:rsidP="005643D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годовые отчеты;</w:t>
      </w:r>
    </w:p>
    <w:p w:rsidR="006719EA" w:rsidRPr="00961FED" w:rsidRDefault="006719EA" w:rsidP="005643D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итоговые отчеты.</w:t>
      </w:r>
    </w:p>
    <w:p w:rsidR="006719EA" w:rsidRPr="004A570B" w:rsidRDefault="006719EA" w:rsidP="004A570B">
      <w:pPr>
        <w:spacing w:after="0"/>
        <w:rPr>
          <w:sz w:val="20"/>
          <w:szCs w:val="20"/>
        </w:rPr>
      </w:pPr>
    </w:p>
    <w:p w:rsidR="006719EA" w:rsidRPr="00961FED" w:rsidRDefault="006719EA" w:rsidP="00657FB0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Правила формирования отчетов</w:t>
      </w:r>
    </w:p>
    <w:p w:rsidR="006719EA" w:rsidRPr="004A570B" w:rsidRDefault="006719EA" w:rsidP="00657FB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Квартальный отчет о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</w:rPr>
        <w:t>й программы формируется по следующей структуре: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титульный лист (Приложение №1);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текстовая часть – краткая пояснительная записка;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табличная часть – формы квартального мониторинга (Приложение №2), включая:</w:t>
      </w:r>
    </w:p>
    <w:p w:rsidR="006719EA" w:rsidRPr="004A570B" w:rsidRDefault="006719EA" w:rsidP="004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0B">
        <w:rPr>
          <w:rFonts w:ascii="Times New Roman" w:hAnsi="Times New Roman" w:cs="Times New Roman"/>
          <w:sz w:val="28"/>
          <w:szCs w:val="28"/>
        </w:rPr>
        <w:t xml:space="preserve">общие сведения о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</w:t>
      </w:r>
      <w:r w:rsidRPr="004A570B">
        <w:rPr>
          <w:rFonts w:ascii="Times New Roman" w:hAnsi="Times New Roman" w:cs="Times New Roman"/>
          <w:sz w:val="28"/>
          <w:szCs w:val="28"/>
        </w:rPr>
        <w:t>ной программы (форма 1);</w:t>
      </w:r>
    </w:p>
    <w:p w:rsidR="006719EA" w:rsidRPr="004A570B" w:rsidRDefault="006719EA" w:rsidP="004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0B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</w:t>
      </w:r>
      <w:r w:rsidR="00A20B08">
        <w:rPr>
          <w:rFonts w:ascii="Times New Roman" w:hAnsi="Times New Roman" w:cs="Times New Roman"/>
          <w:sz w:val="28"/>
          <w:szCs w:val="28"/>
        </w:rPr>
        <w:t>муниципально</w:t>
      </w:r>
      <w:r w:rsidRPr="004A570B">
        <w:rPr>
          <w:rFonts w:ascii="Times New Roman" w:hAnsi="Times New Roman" w:cs="Times New Roman"/>
          <w:sz w:val="28"/>
          <w:szCs w:val="28"/>
        </w:rPr>
        <w:t>й программы (форма 2);</w:t>
      </w:r>
    </w:p>
    <w:p w:rsidR="006719EA" w:rsidRPr="004A570B" w:rsidRDefault="006719EA" w:rsidP="004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0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бюджета на реализацию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4A570B">
        <w:rPr>
          <w:rFonts w:ascii="Times New Roman" w:hAnsi="Times New Roman" w:cs="Times New Roman"/>
          <w:sz w:val="28"/>
          <w:szCs w:val="28"/>
        </w:rPr>
        <w:t>ой программы (форма 3);</w:t>
      </w:r>
    </w:p>
    <w:p w:rsidR="006719EA" w:rsidRPr="00A20B08" w:rsidRDefault="006719EA" w:rsidP="004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8">
        <w:rPr>
          <w:rFonts w:ascii="Times New Roman" w:hAnsi="Times New Roman" w:cs="Times New Roman"/>
          <w:sz w:val="28"/>
          <w:szCs w:val="28"/>
        </w:rPr>
        <w:t xml:space="preserve">сведения о ресурсном обеспечении </w:t>
      </w:r>
      <w:r w:rsidR="00A20B08">
        <w:rPr>
          <w:rFonts w:ascii="Times New Roman" w:hAnsi="Times New Roman" w:cs="Times New Roman"/>
          <w:sz w:val="28"/>
          <w:szCs w:val="28"/>
        </w:rPr>
        <w:t>муниципаль</w:t>
      </w:r>
      <w:r w:rsidRPr="00A20B08">
        <w:rPr>
          <w:rFonts w:ascii="Times New Roman" w:hAnsi="Times New Roman" w:cs="Times New Roman"/>
          <w:sz w:val="28"/>
          <w:szCs w:val="28"/>
        </w:rPr>
        <w:t>ной программы (форма 4);</w:t>
      </w:r>
    </w:p>
    <w:p w:rsidR="006719EA" w:rsidRPr="00A20B08" w:rsidRDefault="006719EA" w:rsidP="004A570B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08">
        <w:rPr>
          <w:rFonts w:ascii="Times New Roman" w:hAnsi="Times New Roman" w:cs="Times New Roman"/>
          <w:sz w:val="28"/>
          <w:szCs w:val="28"/>
        </w:rPr>
        <w:t xml:space="preserve">Годовой и итоговый отчет о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муниципально</w:t>
      </w:r>
      <w:r w:rsidRPr="00A20B08">
        <w:rPr>
          <w:rFonts w:ascii="Times New Roman" w:hAnsi="Times New Roman" w:cs="Times New Roman"/>
          <w:sz w:val="28"/>
          <w:szCs w:val="28"/>
        </w:rPr>
        <w:t>й программы формируются по следующей структуре: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титульный лист (Приложение №1);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текстовая часть – пояснительная записка;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табличная часть – формы годового мониторинга (Приложение №2).</w:t>
      </w:r>
    </w:p>
    <w:p w:rsidR="006719EA" w:rsidRPr="00961FED" w:rsidRDefault="006719EA" w:rsidP="004A570B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Текстовая часть годового отчета должна содержать: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подробный анализ реализации мероприятий и освоения ресурсов;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оценку достигнутых результатов и целевых показателей с указанием факторов отсутствия прогресса в достижении результатов и показателей;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информацию об изменениях, внесенных ответственным исполнителем в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 xml:space="preserve">ую программу, содержащую </w:t>
      </w:r>
      <w:r>
        <w:rPr>
          <w:rFonts w:ascii="Times New Roman" w:hAnsi="Times New Roman" w:cs="Times New Roman"/>
          <w:sz w:val="28"/>
          <w:szCs w:val="28"/>
        </w:rPr>
        <w:t>обоснование</w:t>
      </w:r>
      <w:r w:rsidRPr="00961FED">
        <w:rPr>
          <w:rFonts w:ascii="Times New Roman" w:hAnsi="Times New Roman" w:cs="Times New Roman"/>
          <w:sz w:val="28"/>
          <w:szCs w:val="28"/>
        </w:rPr>
        <w:t xml:space="preserve"> изменений, внесенны</w:t>
      </w:r>
      <w:r w:rsidR="00A20B08">
        <w:rPr>
          <w:rFonts w:ascii="Times New Roman" w:hAnsi="Times New Roman" w:cs="Times New Roman"/>
          <w:sz w:val="28"/>
          <w:szCs w:val="28"/>
        </w:rPr>
        <w:t>х ответственным исполнителем в муниципаль</w:t>
      </w:r>
      <w:r w:rsidRPr="00961FED">
        <w:rPr>
          <w:rFonts w:ascii="Times New Roman" w:hAnsi="Times New Roman" w:cs="Times New Roman"/>
          <w:sz w:val="28"/>
          <w:szCs w:val="28"/>
        </w:rPr>
        <w:t>ную пр</w:t>
      </w:r>
      <w:r>
        <w:rPr>
          <w:rFonts w:ascii="Times New Roman" w:hAnsi="Times New Roman" w:cs="Times New Roman"/>
          <w:sz w:val="28"/>
          <w:szCs w:val="28"/>
        </w:rPr>
        <w:t xml:space="preserve">ограмму, </w:t>
      </w:r>
      <w:r w:rsidRPr="00961FED">
        <w:rPr>
          <w:rFonts w:ascii="Times New Roman" w:hAnsi="Times New Roman" w:cs="Times New Roman"/>
          <w:sz w:val="28"/>
          <w:szCs w:val="28"/>
        </w:rPr>
        <w:t xml:space="preserve">и реквизиты соответствующих </w:t>
      </w:r>
      <w:r w:rsidR="00A20B08">
        <w:rPr>
          <w:rFonts w:ascii="Times New Roman" w:hAnsi="Times New Roman" w:cs="Times New Roman"/>
          <w:sz w:val="28"/>
          <w:szCs w:val="28"/>
        </w:rPr>
        <w:t xml:space="preserve">нормативно-правовых </w:t>
      </w:r>
      <w:r w:rsidRPr="00961FED">
        <w:rPr>
          <w:rFonts w:ascii="Times New Roman" w:hAnsi="Times New Roman" w:cs="Times New Roman"/>
          <w:sz w:val="28"/>
          <w:szCs w:val="28"/>
        </w:rPr>
        <w:t>актов;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в случае отклонений от плановой динамики реализации </w:t>
      </w:r>
      <w:r w:rsidR="00A20B08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 xml:space="preserve">ой программы в годовой отчет включаются предложения по дальнейшей реализации </w:t>
      </w:r>
      <w:r w:rsidR="007A50B0">
        <w:rPr>
          <w:rFonts w:ascii="Times New Roman" w:hAnsi="Times New Roman" w:cs="Times New Roman"/>
          <w:sz w:val="28"/>
          <w:szCs w:val="28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</w:rPr>
        <w:t>й программы и их обоснование;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при описании фактов невыполнения мероприятий и/или недостижения показателей указываются конкретные и четкие формулировки причин и факторов, вызвавших данные отклонения в процессе реализации </w:t>
      </w:r>
      <w:r w:rsidR="007A50B0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программы;</w:t>
      </w:r>
    </w:p>
    <w:p w:rsidR="006719EA" w:rsidRPr="0035183E" w:rsidRDefault="006719EA" w:rsidP="004A570B">
      <w:pPr>
        <w:pStyle w:val="a3"/>
        <w:numPr>
          <w:ilvl w:val="0"/>
          <w:numId w:val="16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3E">
        <w:rPr>
          <w:rFonts w:ascii="Times New Roman" w:hAnsi="Times New Roman" w:cs="Times New Roman"/>
          <w:sz w:val="28"/>
          <w:szCs w:val="28"/>
        </w:rPr>
        <w:t xml:space="preserve">информация о результатах применения налоговых, таможенных, тарифных, кредитных и иных мер государственного регулирования. Сроки действия мер, прогнозная оценка объема выпадающих либо дополнительно полученных доходов </w:t>
      </w:r>
      <w:r w:rsidR="000A1254">
        <w:rPr>
          <w:rFonts w:ascii="Times New Roman" w:hAnsi="Times New Roman" w:cs="Times New Roman"/>
          <w:sz w:val="28"/>
          <w:szCs w:val="28"/>
        </w:rPr>
        <w:t>местног</w:t>
      </w:r>
      <w:r w:rsidRPr="0035183E">
        <w:rPr>
          <w:rFonts w:ascii="Times New Roman" w:hAnsi="Times New Roman" w:cs="Times New Roman"/>
          <w:sz w:val="28"/>
          <w:szCs w:val="28"/>
        </w:rPr>
        <w:t>о бюджета при использовании указанных мер;</w:t>
      </w:r>
    </w:p>
    <w:p w:rsidR="006719EA" w:rsidRPr="0035183E" w:rsidRDefault="006719EA" w:rsidP="004A570B">
      <w:pPr>
        <w:pStyle w:val="a3"/>
        <w:numPr>
          <w:ilvl w:val="0"/>
          <w:numId w:val="16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3E">
        <w:rPr>
          <w:rFonts w:ascii="Times New Roman" w:hAnsi="Times New Roman" w:cs="Times New Roman"/>
          <w:sz w:val="28"/>
          <w:szCs w:val="28"/>
        </w:rPr>
        <w:t xml:space="preserve">информация о результатах управления рисками реализации </w:t>
      </w:r>
      <w:r w:rsidR="007A50B0">
        <w:rPr>
          <w:rFonts w:ascii="Times New Roman" w:hAnsi="Times New Roman" w:cs="Times New Roman"/>
          <w:sz w:val="28"/>
          <w:szCs w:val="28"/>
        </w:rPr>
        <w:t>муниципаль</w:t>
      </w:r>
      <w:r w:rsidRPr="0035183E">
        <w:rPr>
          <w:rFonts w:ascii="Times New Roman" w:hAnsi="Times New Roman" w:cs="Times New Roman"/>
          <w:sz w:val="28"/>
          <w:szCs w:val="28"/>
        </w:rPr>
        <w:t xml:space="preserve">ной программы, оказывающих негативное воздействие на основные параметры </w:t>
      </w:r>
      <w:r w:rsidR="007A50B0">
        <w:rPr>
          <w:rFonts w:ascii="Times New Roman" w:hAnsi="Times New Roman" w:cs="Times New Roman"/>
          <w:sz w:val="28"/>
          <w:szCs w:val="28"/>
        </w:rPr>
        <w:t>муниципаль</w:t>
      </w:r>
      <w:r w:rsidRPr="0035183E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6719EA" w:rsidRPr="00961FED" w:rsidRDefault="006719EA" w:rsidP="004A570B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Пояснительная записка итогового отчета о реализации </w:t>
      </w:r>
      <w:r w:rsidR="007A50B0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 дополнительно должна содержать: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7A50B0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 xml:space="preserve">ой программы за весь период реализации </w:t>
      </w:r>
      <w:r w:rsidR="007A50B0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обоснование наличия/отсутствия связи результатов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 xml:space="preserve">ой программы с показателями Стратегии социально-экономического развития </w:t>
      </w:r>
      <w:r w:rsidR="002614D7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961FED">
        <w:rPr>
          <w:rFonts w:ascii="Times New Roman" w:hAnsi="Times New Roman" w:cs="Times New Roman"/>
          <w:sz w:val="28"/>
          <w:szCs w:val="28"/>
        </w:rPr>
        <w:t xml:space="preserve"> на период до 2025 года;</w:t>
      </w:r>
    </w:p>
    <w:p w:rsidR="006719EA" w:rsidRPr="00961FED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выводы и предложения относительно дальнейшей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 xml:space="preserve">ой политики в сфере(ах)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6719EA" w:rsidRPr="00961FED" w:rsidRDefault="006719EA" w:rsidP="004A570B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Формы годового и итогового мониторинга включают (Приложение №2):</w:t>
      </w:r>
    </w:p>
    <w:p w:rsidR="006719EA" w:rsidRPr="0060369E" w:rsidRDefault="002614D7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реализации муниципальн</w:t>
      </w:r>
      <w:r w:rsidR="006719EA" w:rsidRPr="0060369E">
        <w:rPr>
          <w:rFonts w:ascii="Times New Roman" w:hAnsi="Times New Roman" w:cs="Times New Roman"/>
          <w:sz w:val="28"/>
          <w:szCs w:val="28"/>
        </w:rPr>
        <w:t xml:space="preserve">ой программы (ответственных исполнителях, соисполнителях, участниках, сроках и расходах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719EA" w:rsidRPr="0060369E">
        <w:rPr>
          <w:rFonts w:ascii="Times New Roman" w:hAnsi="Times New Roman" w:cs="Times New Roman"/>
          <w:sz w:val="28"/>
          <w:szCs w:val="28"/>
        </w:rPr>
        <w:t xml:space="preserve"> программ, контрактах) (форма 1);</w:t>
      </w:r>
    </w:p>
    <w:p w:rsidR="006719EA" w:rsidRPr="0060369E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достижении значений целевых показателей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60369E">
        <w:rPr>
          <w:rFonts w:ascii="Times New Roman" w:hAnsi="Times New Roman" w:cs="Times New Roman"/>
          <w:sz w:val="28"/>
          <w:szCs w:val="28"/>
        </w:rPr>
        <w:t>ой программы (форма 2);</w:t>
      </w:r>
    </w:p>
    <w:p w:rsidR="006719EA" w:rsidRPr="0060369E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бюджета на реализацию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60369E">
        <w:rPr>
          <w:rFonts w:ascii="Times New Roman" w:hAnsi="Times New Roman" w:cs="Times New Roman"/>
          <w:sz w:val="28"/>
          <w:szCs w:val="28"/>
        </w:rPr>
        <w:t>ой программы (форма 3);</w:t>
      </w:r>
    </w:p>
    <w:p w:rsidR="006719EA" w:rsidRPr="002614D7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7">
        <w:rPr>
          <w:rFonts w:ascii="Times New Roman" w:hAnsi="Times New Roman" w:cs="Times New Roman"/>
          <w:sz w:val="28"/>
          <w:szCs w:val="28"/>
        </w:rPr>
        <w:t>св</w:t>
      </w:r>
      <w:r w:rsidR="002614D7" w:rsidRPr="002614D7">
        <w:rPr>
          <w:rFonts w:ascii="Times New Roman" w:hAnsi="Times New Roman" w:cs="Times New Roman"/>
          <w:sz w:val="28"/>
          <w:szCs w:val="28"/>
        </w:rPr>
        <w:t>едения о ресурсном обеспечении муниципальной</w:t>
      </w:r>
      <w:r w:rsidRPr="002614D7">
        <w:rPr>
          <w:rFonts w:ascii="Times New Roman" w:hAnsi="Times New Roman" w:cs="Times New Roman"/>
          <w:sz w:val="28"/>
          <w:szCs w:val="28"/>
        </w:rPr>
        <w:t xml:space="preserve"> программы (форма 4);</w:t>
      </w:r>
    </w:p>
    <w:p w:rsidR="006719EA" w:rsidRPr="002614D7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7">
        <w:rPr>
          <w:rFonts w:ascii="Times New Roman" w:hAnsi="Times New Roman" w:cs="Times New Roman"/>
          <w:sz w:val="28"/>
          <w:szCs w:val="28"/>
        </w:rPr>
        <w:t>сведения о результатах реализации мер правового регулирования (форма 5);</w:t>
      </w:r>
    </w:p>
    <w:p w:rsidR="006719EA" w:rsidRPr="0060369E" w:rsidRDefault="006719EA" w:rsidP="004A570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7">
        <w:rPr>
          <w:rFonts w:ascii="Times New Roman" w:hAnsi="Times New Roman" w:cs="Times New Roman"/>
          <w:sz w:val="28"/>
          <w:szCs w:val="28"/>
        </w:rPr>
        <w:t xml:space="preserve">сведения о выполнении сводных показателей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2614D7">
        <w:rPr>
          <w:rFonts w:ascii="Times New Roman" w:hAnsi="Times New Roman" w:cs="Times New Roman"/>
          <w:sz w:val="28"/>
          <w:szCs w:val="28"/>
        </w:rPr>
        <w:t>ых</w:t>
      </w:r>
      <w:r w:rsidRPr="0060369E">
        <w:rPr>
          <w:rFonts w:ascii="Times New Roman" w:hAnsi="Times New Roman" w:cs="Times New Roman"/>
          <w:sz w:val="28"/>
          <w:szCs w:val="28"/>
        </w:rPr>
        <w:t xml:space="preserve"> заданий по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программе (форма 6).</w:t>
      </w:r>
    </w:p>
    <w:p w:rsidR="006719EA" w:rsidRPr="0060369E" w:rsidRDefault="006719EA" w:rsidP="00D33379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</w:rPr>
        <w:t xml:space="preserve">Квартальные, годовые и итоговые отчеты представляются ответственными за мониторинг в сроки, указанные в Порядке мониторинга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60369E">
        <w:rPr>
          <w:rFonts w:ascii="Times New Roman" w:hAnsi="Times New Roman" w:cs="Times New Roman"/>
          <w:sz w:val="28"/>
          <w:szCs w:val="28"/>
        </w:rPr>
        <w:t>ых программ.</w:t>
      </w:r>
    </w:p>
    <w:p w:rsidR="006719EA" w:rsidRPr="0060369E" w:rsidRDefault="006719EA" w:rsidP="00D33379">
      <w:pPr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</w:rPr>
        <w:t xml:space="preserve"> На основании годовых отчетов ответственных за мониторинг формируется оценка эффективности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60369E">
        <w:rPr>
          <w:rFonts w:ascii="Times New Roman" w:hAnsi="Times New Roman" w:cs="Times New Roman"/>
          <w:sz w:val="28"/>
          <w:szCs w:val="28"/>
        </w:rPr>
        <w:t>ных программ (форма 7).</w:t>
      </w:r>
    </w:p>
    <w:p w:rsidR="006719EA" w:rsidRPr="00D33379" w:rsidRDefault="006719EA" w:rsidP="00D33379">
      <w:pPr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муниципальны</w:t>
      </w:r>
      <w:r w:rsidRPr="0060369E">
        <w:rPr>
          <w:rFonts w:ascii="Times New Roman" w:hAnsi="Times New Roman" w:cs="Times New Roman"/>
          <w:sz w:val="28"/>
          <w:szCs w:val="28"/>
        </w:rPr>
        <w:t xml:space="preserve">х программ по формам 1, 2, 3, 4, 7 ведется </w:t>
      </w:r>
      <w:r w:rsidR="00AC5ABC">
        <w:rPr>
          <w:rFonts w:ascii="Times New Roman" w:hAnsi="Times New Roman" w:cs="Times New Roman"/>
          <w:sz w:val="28"/>
          <w:szCs w:val="28"/>
        </w:rPr>
        <w:t xml:space="preserve">на бумажных носителях и (или) </w:t>
      </w:r>
      <w:r w:rsidRPr="0060369E">
        <w:rPr>
          <w:rFonts w:ascii="Times New Roman" w:hAnsi="Times New Roman" w:cs="Times New Roman"/>
          <w:sz w:val="28"/>
          <w:szCs w:val="28"/>
        </w:rPr>
        <w:t>в автоматизированной  системе  мониторинга</w:t>
      </w:r>
      <w:r w:rsidRPr="00D33379">
        <w:rPr>
          <w:rFonts w:ascii="Times New Roman" w:hAnsi="Times New Roman" w:cs="Times New Roman"/>
          <w:sz w:val="28"/>
          <w:szCs w:val="28"/>
        </w:rPr>
        <w:t xml:space="preserve">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D33379">
        <w:rPr>
          <w:rFonts w:ascii="Times New Roman" w:hAnsi="Times New Roman" w:cs="Times New Roman"/>
          <w:sz w:val="28"/>
          <w:szCs w:val="28"/>
        </w:rPr>
        <w:t xml:space="preserve">ых программ </w:t>
      </w:r>
      <w:r w:rsidR="002614D7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D33379">
        <w:rPr>
          <w:rFonts w:ascii="Times New Roman" w:hAnsi="Times New Roman" w:cs="Times New Roman"/>
          <w:sz w:val="28"/>
          <w:szCs w:val="28"/>
        </w:rPr>
        <w:t xml:space="preserve"> (АСМ), позволяющей в программной среде осуществлять накопление, структурирование и обработку данных мониторинга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D33379">
        <w:rPr>
          <w:rFonts w:ascii="Times New Roman" w:hAnsi="Times New Roman" w:cs="Times New Roman"/>
          <w:sz w:val="28"/>
          <w:szCs w:val="28"/>
        </w:rPr>
        <w:t>ых программ на постоянной основе.</w:t>
      </w:r>
    </w:p>
    <w:p w:rsidR="006719EA" w:rsidRPr="00961FED" w:rsidRDefault="006719EA" w:rsidP="00A06D48">
      <w:pPr>
        <w:pStyle w:val="1"/>
        <w:numPr>
          <w:ilvl w:val="1"/>
          <w:numId w:val="3"/>
        </w:numPr>
        <w:tabs>
          <w:tab w:val="left" w:pos="567"/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Управление и контроль формирования системы отчетности осуществляет </w:t>
      </w:r>
      <w:r w:rsidR="002614D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961FED">
        <w:rPr>
          <w:rFonts w:ascii="Times New Roman" w:hAnsi="Times New Roman" w:cs="Times New Roman"/>
          <w:sz w:val="28"/>
          <w:szCs w:val="28"/>
        </w:rPr>
        <w:t>экономического развития Белгородско</w:t>
      </w:r>
      <w:r w:rsidR="002614D7">
        <w:rPr>
          <w:rFonts w:ascii="Times New Roman" w:hAnsi="Times New Roman" w:cs="Times New Roman"/>
          <w:sz w:val="28"/>
          <w:szCs w:val="28"/>
        </w:rPr>
        <w:t>го района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4227BE">
      <w:pPr>
        <w:pStyle w:val="1"/>
        <w:numPr>
          <w:ilvl w:val="1"/>
          <w:numId w:val="3"/>
        </w:numPr>
        <w:tabs>
          <w:tab w:val="left" w:pos="567"/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t xml:space="preserve">Контроль ведения ведомственной отчетности осуществляется на всех этапах оперативного мониторинга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формирования, сбора, обработки и обобщения данных. Ответственность за осуществление такого контроля несут ответственные за мониторинг основных мероприятий, подпрограмм и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ых программ.</w:t>
      </w:r>
    </w:p>
    <w:p w:rsidR="006719EA" w:rsidRPr="00961FED" w:rsidRDefault="006719EA" w:rsidP="004A570B">
      <w:pPr>
        <w:spacing w:after="0"/>
      </w:pPr>
    </w:p>
    <w:p w:rsidR="006719EA" w:rsidRPr="00961FED" w:rsidRDefault="006719EA" w:rsidP="00657FB0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Описание отчетных форм</w:t>
      </w:r>
    </w:p>
    <w:p w:rsidR="006719EA" w:rsidRPr="004A570B" w:rsidRDefault="006719EA" w:rsidP="004A570B">
      <w:pPr>
        <w:spacing w:after="0"/>
        <w:rPr>
          <w:sz w:val="16"/>
          <w:szCs w:val="16"/>
        </w:rPr>
      </w:pP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Шаблоны отчетных форм содержатся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61FED">
        <w:rPr>
          <w:rFonts w:ascii="Times New Roman" w:hAnsi="Times New Roman" w:cs="Times New Roman"/>
          <w:sz w:val="28"/>
          <w:szCs w:val="28"/>
        </w:rPr>
        <w:t xml:space="preserve"> 2 настоящих Методических рекомендаций.</w:t>
      </w: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1. Общие сведения о реализации </w:t>
      </w:r>
      <w:r w:rsidR="002614D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ной программы (квартальная/годовая форма).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2 «Наименование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ой программы, подпрограммы, основного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» - указываются уровень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й программы (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программа, подпрограмма, основное мероприятие</w:t>
      </w:r>
      <w:r>
        <w:rPr>
          <w:rFonts w:ascii="Times New Roman" w:hAnsi="Times New Roman" w:cs="Times New Roman"/>
          <w:sz w:val="28"/>
          <w:szCs w:val="28"/>
          <w:u w:val="single"/>
        </w:rPr>
        <w:t>, мероприятие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) и  наименование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ой программы, подпрограммы, 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основного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3 «Ответственный исполнитель, соисполнитель, участник»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ответственный исполнитель, соисполнитель, участник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 xml:space="preserve">ной программы в части реализации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программы, подпрограммы, основного мероприятия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6719EA" w:rsidRPr="00961FED" w:rsidRDefault="006719EA" w:rsidP="00531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Поле 4 «Статус </w:t>
      </w:r>
      <w:r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статус состояния мероприятия на первую дату месяца, следующего за отчетным периодом:  «начато», «реализуется», «завершено», «приостановлено». Поле заполняется только для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5 «Плановый срок реализации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дата начала»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календарная дата планового начала реализации мероприятия в формате ДД.ММ.ГГГГ. Поле заполняется только для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4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6 «Плановый срок реализации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дата окончания»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календарная дата планового окончания реализации  мероприятия в формате ДД.ММ.ГГГГ. Поле заполняется только для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4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7 «Фактический срок реализации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дата начала»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календарная дата фактического начала реализации мероприятия в формате ДД.ММ.ГГГГ. Поле заполняется только для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4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8 «Фактический срок реализации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дата окончания»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календарная дата фактического окончания реализации мероприятия в формате ДД.ММ.ГГГГ. Поле заполняется только для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Default="006719EA" w:rsidP="00F97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9 «Расходы на реализацию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й программы / план,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9F0074">
        <w:rPr>
          <w:rFonts w:ascii="Times New Roman" w:hAnsi="Times New Roman" w:cs="Times New Roman"/>
          <w:sz w:val="28"/>
          <w:szCs w:val="28"/>
        </w:rPr>
        <w:t xml:space="preserve">указывается плановая годовая величина расходов по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F0074">
        <w:rPr>
          <w:rFonts w:ascii="Times New Roman" w:hAnsi="Times New Roman" w:cs="Times New Roman"/>
          <w:sz w:val="28"/>
          <w:szCs w:val="28"/>
        </w:rPr>
        <w:t xml:space="preserve">ой программе, подпрограммам, основным мероприятиям, мероприятиям из всех источников финансирования, зафиксированная в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F0074">
        <w:rPr>
          <w:rFonts w:ascii="Times New Roman" w:hAnsi="Times New Roman" w:cs="Times New Roman"/>
          <w:sz w:val="28"/>
          <w:szCs w:val="28"/>
        </w:rPr>
        <w:t>ой программе на первую дату месяца, следующего за отчетным периодом с учетом внесенных изменений в установленном порядке.</w:t>
      </w:r>
    </w:p>
    <w:p w:rsidR="006719EA" w:rsidRPr="00E40225" w:rsidRDefault="006719EA" w:rsidP="00E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«Расходы на реализацию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ой программы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кассовый 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план,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</w:r>
      <w:r w:rsidRPr="00E40225">
        <w:rPr>
          <w:rFonts w:ascii="Times New Roman" w:hAnsi="Times New Roman" w:cs="Times New Roman"/>
          <w:sz w:val="28"/>
          <w:szCs w:val="28"/>
        </w:rPr>
        <w:t xml:space="preserve"> указывается плановая величина расходов по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E40225">
        <w:rPr>
          <w:rFonts w:ascii="Times New Roman" w:hAnsi="Times New Roman" w:cs="Times New Roman"/>
          <w:sz w:val="28"/>
          <w:szCs w:val="28"/>
        </w:rPr>
        <w:t>ной программе, подпрограммам, основным мероприятиям</w:t>
      </w:r>
      <w:r>
        <w:rPr>
          <w:rFonts w:ascii="Times New Roman" w:hAnsi="Times New Roman" w:cs="Times New Roman"/>
          <w:sz w:val="28"/>
          <w:szCs w:val="28"/>
        </w:rPr>
        <w:t>, мероприятиям</w:t>
      </w:r>
      <w:r w:rsidRPr="00E40225">
        <w:rPr>
          <w:rFonts w:ascii="Times New Roman" w:hAnsi="Times New Roman" w:cs="Times New Roman"/>
          <w:sz w:val="28"/>
          <w:szCs w:val="28"/>
        </w:rPr>
        <w:t>, зафиксированная в кассовом плане исполнения бюджета на первую дату месяца, следующего за отчетным периодом.</w:t>
      </w:r>
    </w:p>
    <w:p w:rsidR="006719EA" w:rsidRPr="00961FED" w:rsidRDefault="006719EA" w:rsidP="00F97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«Расходы на реализацию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муниципальной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программы/ </w:t>
      </w:r>
      <w:r>
        <w:rPr>
          <w:rFonts w:ascii="Times New Roman" w:hAnsi="Times New Roman" w:cs="Times New Roman"/>
          <w:sz w:val="28"/>
          <w:szCs w:val="28"/>
          <w:u w:val="single"/>
        </w:rPr>
        <w:t>кассовый расход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фактическое финансирование за отчетный период по </w:t>
      </w:r>
      <w:r w:rsidR="002614D7">
        <w:rPr>
          <w:rFonts w:ascii="Times New Roman" w:hAnsi="Times New Roman" w:cs="Times New Roman"/>
          <w:sz w:val="28"/>
          <w:szCs w:val="28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</w:rPr>
        <w:t>й программе, подпрограммам, основным мероприятиям</w:t>
      </w:r>
      <w:r>
        <w:rPr>
          <w:rFonts w:ascii="Times New Roman" w:hAnsi="Times New Roman" w:cs="Times New Roman"/>
          <w:sz w:val="28"/>
          <w:szCs w:val="28"/>
        </w:rPr>
        <w:t>, мероприятиям</w:t>
      </w:r>
      <w:r w:rsidRPr="00961FED">
        <w:rPr>
          <w:rFonts w:ascii="Times New Roman" w:hAnsi="Times New Roman" w:cs="Times New Roman"/>
          <w:sz w:val="28"/>
          <w:szCs w:val="28"/>
        </w:rPr>
        <w:t xml:space="preserve"> из всех источников финансирования на первую дату месяца, следующего за отчетным периодом.</w:t>
      </w:r>
    </w:p>
    <w:p w:rsidR="006719EA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«Расходы на реализацию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ой программы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отклонение от 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плана, %»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выполнения плана по формуле: поле1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FED">
        <w:rPr>
          <w:rFonts w:ascii="Times New Roman" w:hAnsi="Times New Roman" w:cs="Times New Roman"/>
          <w:sz w:val="28"/>
          <w:szCs w:val="28"/>
        </w:rPr>
        <w:t>=поле1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1FED">
        <w:rPr>
          <w:rFonts w:ascii="Times New Roman" w:hAnsi="Times New Roman" w:cs="Times New Roman"/>
          <w:sz w:val="28"/>
          <w:szCs w:val="28"/>
        </w:rPr>
        <w:t>/поле9*100.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«Расходы на реализацию </w:t>
      </w:r>
      <w:r w:rsidR="002614D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ой программы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отклонение от кассового 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плана, %»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выполнения плана по формуле: поле1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1FED">
        <w:rPr>
          <w:rFonts w:ascii="Times New Roman" w:hAnsi="Times New Roman" w:cs="Times New Roman"/>
          <w:sz w:val="28"/>
          <w:szCs w:val="28"/>
        </w:rPr>
        <w:t>=поле1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1FED">
        <w:rPr>
          <w:rFonts w:ascii="Times New Roman" w:hAnsi="Times New Roman" w:cs="Times New Roman"/>
          <w:sz w:val="28"/>
          <w:szCs w:val="28"/>
        </w:rPr>
        <w:t>/поле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1FED">
        <w:rPr>
          <w:rFonts w:ascii="Times New Roman" w:hAnsi="Times New Roman" w:cs="Times New Roman"/>
          <w:sz w:val="28"/>
          <w:szCs w:val="28"/>
        </w:rPr>
        <w:t>*100.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онтракты на поставку товаров, выполнение работ, оказание услуг/ заключено,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указываются значения сумм контрактов, заключенных для обеспечения муниципальных нужд в товарах, работах, услугах, в рамках соответствующей </w:t>
      </w:r>
      <w:r w:rsidR="002614D7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 xml:space="preserve">ной программы, </w:t>
      </w:r>
      <w:r w:rsidRPr="00961FED">
        <w:rPr>
          <w:rFonts w:ascii="Times New Roman" w:hAnsi="Times New Roman" w:cs="Times New Roman"/>
          <w:sz w:val="28"/>
          <w:szCs w:val="28"/>
        </w:rPr>
        <w:lastRenderedPageBreak/>
        <w:t>подпрограммы, основного мероприятия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</w:rPr>
        <w:t xml:space="preserve"> на первую дату месяца, следующего за отчетным периодом. Суммы в части ежеквартальных отчетов привод</w:t>
      </w:r>
      <w:r w:rsidR="002614D7">
        <w:rPr>
          <w:rFonts w:ascii="Times New Roman" w:hAnsi="Times New Roman" w:cs="Times New Roman"/>
          <w:sz w:val="28"/>
          <w:szCs w:val="28"/>
        </w:rPr>
        <w:t>я</w:t>
      </w:r>
      <w:r w:rsidRPr="00961FED">
        <w:rPr>
          <w:rFonts w:ascii="Times New Roman" w:hAnsi="Times New Roman" w:cs="Times New Roman"/>
          <w:sz w:val="28"/>
          <w:szCs w:val="28"/>
        </w:rPr>
        <w:t>тся нарастающим итогом. Суммы переходящих контрактов в рамках годовых отчетов учитываются в отчетных периодах в соответствии с плановой величиной расходов зафиксированной в сводной бюджетной росписи на плановый и прогнозный периоды.</w:t>
      </w:r>
    </w:p>
    <w:p w:rsidR="006719EA" w:rsidRPr="00961FED" w:rsidRDefault="006719EA" w:rsidP="00834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онтракты на поставку товаров, выполнение работ, оказание услуг/ оплачено, тыс. рублей» </w:t>
      </w:r>
      <w:r w:rsidRPr="00961FED">
        <w:rPr>
          <w:rFonts w:ascii="Times New Roman" w:hAnsi="Times New Roman" w:cs="Times New Roman"/>
          <w:sz w:val="28"/>
          <w:szCs w:val="28"/>
        </w:rPr>
        <w:t xml:space="preserve">– указывается фактические значения сумм расходов, оплаченных из различных источников на первую дату месяца, следующего за отчетным периодом, в рамках исполнения обязательств по заключенным контрактам по </w:t>
      </w:r>
      <w:r w:rsidR="002614D7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программе, подпрограммам, основным мероприятиям</w:t>
      </w:r>
      <w:r>
        <w:rPr>
          <w:rFonts w:ascii="Times New Roman" w:hAnsi="Times New Roman" w:cs="Times New Roman"/>
          <w:sz w:val="28"/>
          <w:szCs w:val="28"/>
        </w:rPr>
        <w:t>, мероприятиям</w:t>
      </w:r>
      <w:r w:rsidRPr="00961FED">
        <w:rPr>
          <w:rFonts w:ascii="Times New Roman" w:hAnsi="Times New Roman" w:cs="Times New Roman"/>
          <w:sz w:val="28"/>
          <w:szCs w:val="28"/>
        </w:rPr>
        <w:t>. В суммах фактических расходов учитываются основные суммы обязательств и все виды фактически произведенных выплат, по неустойкам, штрафам и урегулированиям.</w:t>
      </w:r>
    </w:p>
    <w:p w:rsidR="006719EA" w:rsidRPr="00961FED" w:rsidRDefault="006719EA" w:rsidP="00AB7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онтракты на поставку товаров, выполнение работ, оказание услуг </w:t>
      </w:r>
      <w:r w:rsidRPr="0060369E">
        <w:rPr>
          <w:rFonts w:ascii="Times New Roman" w:hAnsi="Times New Roman" w:cs="Times New Roman"/>
          <w:sz w:val="28"/>
          <w:szCs w:val="28"/>
          <w:u w:val="single"/>
        </w:rPr>
        <w:t>/ отклонение, %»</w:t>
      </w:r>
      <w:r w:rsidRPr="0060369E">
        <w:rPr>
          <w:rFonts w:ascii="Times New Roman" w:hAnsi="Times New Roman" w:cs="Times New Roman"/>
          <w:sz w:val="28"/>
          <w:szCs w:val="28"/>
        </w:rPr>
        <w:t xml:space="preserve"> </w:t>
      </w:r>
      <w:r w:rsidRPr="0060369E">
        <w:rPr>
          <w:rFonts w:ascii="Times New Roman" w:hAnsi="Times New Roman" w:cs="Times New Roman"/>
          <w:sz w:val="28"/>
          <w:szCs w:val="28"/>
        </w:rPr>
        <w:noBreakHyphen/>
      </w:r>
      <w:r w:rsidRPr="00961FED">
        <w:rPr>
          <w:rFonts w:ascii="Times New Roman" w:hAnsi="Times New Roman" w:cs="Times New Roman"/>
          <w:sz w:val="28"/>
          <w:szCs w:val="28"/>
        </w:rPr>
        <w:t xml:space="preserve"> формируется расчетное значение по формуле: отклонение=поле1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1FED">
        <w:rPr>
          <w:rFonts w:ascii="Times New Roman" w:hAnsi="Times New Roman" w:cs="Times New Roman"/>
          <w:sz w:val="28"/>
          <w:szCs w:val="28"/>
        </w:rPr>
        <w:t>/поле1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FED">
        <w:rPr>
          <w:rFonts w:ascii="Times New Roman" w:hAnsi="Times New Roman" w:cs="Times New Roman"/>
          <w:sz w:val="28"/>
          <w:szCs w:val="28"/>
        </w:rPr>
        <w:t>*100.</w:t>
      </w: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2. Сведения о достижении значений целевых показателей </w:t>
      </w:r>
      <w:r w:rsidR="00F25A4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(квартальная/годовая форма).</w:t>
      </w:r>
    </w:p>
    <w:p w:rsidR="006719EA" w:rsidRPr="00961FED" w:rsidRDefault="006719EA" w:rsidP="0033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2 «Наименование целевого показателя»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указываются наименования целевых показателей конечного и (или) непосредственного результатов.</w:t>
      </w:r>
    </w:p>
    <w:p w:rsidR="006719EA" w:rsidRPr="00961FED" w:rsidRDefault="006719EA" w:rsidP="008B2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3 «Вид целевого показателя»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в случае показателя, рост значения которого свидетельствует о положительной динамике, указывается «прогрессирующий»; в случае показателя, снижение значения которого свидетельствует  о положительной динамике – «регрессирующий».</w:t>
      </w:r>
    </w:p>
    <w:p w:rsidR="006719EA" w:rsidRPr="00AC11E1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4 «Ед. изм.»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единица измерения в соответствии с ОКЕИ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5 «Значение целевого показателя / Базовый период (факт)»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фактическое значение целевого показателя на конец года, предшествующего году начала реализации 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6 «Значение целевого показателя / Отчетный период / план»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плановое значение целевого показателя в отчетном периоде (для квартальных отчетов приводятся только значения целевых показателей непосредственного результата, для годовых – непосредственного и конечного).</w:t>
      </w:r>
    </w:p>
    <w:p w:rsidR="006719EA" w:rsidRPr="0060369E" w:rsidRDefault="006719EA" w:rsidP="004E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7 «Значение целевого показателя / Отчетный период / факт»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фактическое значение целевого показателя в отчетном периоде (для квартальных отчетов приводятся только значения целевых показателей непосредственного результата, для годовых – непосредственного и </w:t>
      </w:r>
      <w:r w:rsidRPr="0060369E">
        <w:rPr>
          <w:rFonts w:ascii="Times New Roman" w:hAnsi="Times New Roman" w:cs="Times New Roman"/>
          <w:sz w:val="28"/>
          <w:szCs w:val="28"/>
        </w:rPr>
        <w:t>конечного).</w:t>
      </w:r>
    </w:p>
    <w:p w:rsidR="006719EA" w:rsidRPr="0060369E" w:rsidRDefault="006719EA" w:rsidP="00F97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  <w:u w:val="single"/>
        </w:rPr>
        <w:t>Поле 8 «Отклонение, %»</w:t>
      </w:r>
      <w:r w:rsidRPr="0060369E">
        <w:rPr>
          <w:rFonts w:ascii="Times New Roman" w:hAnsi="Times New Roman" w:cs="Times New Roman"/>
          <w:sz w:val="28"/>
          <w:szCs w:val="28"/>
        </w:rPr>
        <w:t xml:space="preserve"> </w:t>
      </w:r>
      <w:r w:rsidRPr="0060369E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3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0369E">
        <w:rPr>
          <w:rFonts w:ascii="Times New Roman" w:hAnsi="Times New Roman" w:cs="Times New Roman"/>
          <w:sz w:val="28"/>
          <w:szCs w:val="28"/>
        </w:rPr>
        <w:t>отклонение=поле7/поле6*100.</w:t>
      </w:r>
      <w:r w:rsidRPr="006036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E">
        <w:rPr>
          <w:rFonts w:ascii="Times New Roman" w:hAnsi="Times New Roman" w:cs="Times New Roman"/>
          <w:sz w:val="28"/>
          <w:szCs w:val="28"/>
          <w:u w:val="single"/>
        </w:rPr>
        <w:t>Поле 9 «Обоснование отклонения значения показателя на конец отчетного периода (при наличии)»</w:t>
      </w:r>
      <w:r w:rsidRPr="0060369E">
        <w:rPr>
          <w:rFonts w:ascii="Times New Roman" w:hAnsi="Times New Roman" w:cs="Times New Roman"/>
          <w:sz w:val="28"/>
          <w:szCs w:val="28"/>
        </w:rPr>
        <w:t xml:space="preserve"> </w:t>
      </w:r>
      <w:r w:rsidRPr="0060369E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конкретный фактор </w:t>
      </w:r>
      <w:r w:rsidRPr="0060369E">
        <w:rPr>
          <w:rFonts w:ascii="Times New Roman" w:hAnsi="Times New Roman" w:cs="Times New Roman"/>
          <w:sz w:val="28"/>
          <w:szCs w:val="28"/>
        </w:rPr>
        <w:lastRenderedPageBreak/>
        <w:t>отклонения («Рост цен…», «Изменение потребности в услугах(работах)», «Изменение стоимости и/или продолжительности приобретаемых</w:t>
      </w:r>
      <w:r w:rsidRPr="00961FED">
        <w:rPr>
          <w:rFonts w:ascii="Times New Roman" w:hAnsi="Times New Roman" w:cs="Times New Roman"/>
          <w:sz w:val="28"/>
          <w:szCs w:val="28"/>
        </w:rPr>
        <w:t xml:space="preserve"> работ (услуг)», «Наступивший риск» и другие). При отсутствии фактических квартальных значений у целевого показателя в квартальных отчетах по </w:t>
      </w:r>
      <w:r w:rsidR="00F25A45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программе указывается формулировка – «Показатель годовой».</w:t>
      </w: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3. Сведения об использовании бюджетных ассигнований бюджета на реализацию </w:t>
      </w:r>
      <w:r w:rsidR="00F25A45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программы (квартальная/годовая форма).</w:t>
      </w:r>
    </w:p>
    <w:p w:rsidR="006719EA" w:rsidRPr="00961FED" w:rsidRDefault="006719EA" w:rsidP="0047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47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2 «Наименование </w:t>
      </w:r>
      <w:r w:rsidR="00F25A45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й программы, подпрограммы, основного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указываются уровень 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 (</w:t>
      </w:r>
      <w:r w:rsidR="00F25A45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ая программа, подпрограмма, основное мероприятие</w:t>
      </w:r>
      <w:r>
        <w:rPr>
          <w:rFonts w:ascii="Times New Roman" w:hAnsi="Times New Roman" w:cs="Times New Roman"/>
          <w:sz w:val="28"/>
          <w:szCs w:val="28"/>
        </w:rPr>
        <w:t>, мероприятие</w:t>
      </w:r>
      <w:r w:rsidRPr="00961FED">
        <w:rPr>
          <w:rFonts w:ascii="Times New Roman" w:hAnsi="Times New Roman" w:cs="Times New Roman"/>
          <w:sz w:val="28"/>
          <w:szCs w:val="28"/>
        </w:rPr>
        <w:t xml:space="preserve">) и наименование </w:t>
      </w:r>
      <w:r w:rsidR="00F25A4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программы, подпрограммы, </w:t>
      </w:r>
      <w:r w:rsidRPr="00961FED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C96D30">
        <w:rPr>
          <w:rFonts w:ascii="Times New Roman" w:hAnsi="Times New Roman" w:cs="Times New Roman"/>
          <w:sz w:val="28"/>
          <w:szCs w:val="28"/>
        </w:rPr>
        <w:t>, мероприятия.</w:t>
      </w:r>
    </w:p>
    <w:p w:rsidR="006719EA" w:rsidRPr="00961FED" w:rsidRDefault="006719EA" w:rsidP="0002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3 «Ответственный исполнитель, соисполнители, участники»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ответственный исполнитель, соисполнитель, участник 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6719EA" w:rsidRPr="00961FED" w:rsidRDefault="006719EA" w:rsidP="0002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4 «ГРБС»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код главного распорядителя средств классификации расходов бюджета.</w:t>
      </w:r>
    </w:p>
    <w:p w:rsidR="006719EA" w:rsidRPr="00961FED" w:rsidRDefault="006719EA" w:rsidP="0002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5 «Рз Пр»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код раздела и подраздела  классификации расходов бюджета.</w:t>
      </w:r>
    </w:p>
    <w:p w:rsidR="006719EA" w:rsidRPr="00961FED" w:rsidRDefault="006719EA" w:rsidP="0002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6 «ЦСР»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код целевой статьи расходов  классификации расходов бюджета.</w:t>
      </w:r>
    </w:p>
    <w:p w:rsidR="006719EA" w:rsidRPr="00961FED" w:rsidRDefault="006719EA" w:rsidP="0002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7 «ВР»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код вида расходов  классификации расходов бюджета.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8 «Расходы </w:t>
      </w:r>
      <w:r w:rsidRPr="00C96D30">
        <w:rPr>
          <w:rFonts w:ascii="Times New Roman" w:hAnsi="Times New Roman" w:cs="Times New Roman"/>
          <w:sz w:val="28"/>
          <w:szCs w:val="28"/>
          <w:u w:val="single"/>
        </w:rPr>
        <w:t>бюджета на реализацию программы /</w:t>
      </w:r>
      <w:r w:rsidRPr="00961FED">
        <w:t xml:space="preserve"> 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план, 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плановая годовая величина расходов бюджета, зафиксированная в утвержденной сводной бюджетной росписи на первую дату месяца, следующего за отчетным периодом, в разрезе 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программы, подпрограмм, основных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Pr="00961FED">
        <w:rPr>
          <w:rFonts w:ascii="Times New Roman" w:hAnsi="Times New Roman" w:cs="Times New Roman"/>
          <w:sz w:val="28"/>
          <w:szCs w:val="28"/>
        </w:rPr>
        <w:t xml:space="preserve"> и ответственного исполнителя, соисполнителей и участников </w:t>
      </w:r>
      <w:r w:rsidR="00F25A45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9 «Расходы бюджета</w:t>
      </w:r>
      <w:r w:rsidRPr="00490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 реализацию программы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кассовый план,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кассовый план исполнения бюджета нарастающим итогом на первую дату месяца, следующего за отчетным периодом (для квартальных отчетов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нарастающим итогом с начала года).</w:t>
      </w:r>
    </w:p>
    <w:p w:rsidR="006719EA" w:rsidRPr="00961FED" w:rsidRDefault="006719EA" w:rsidP="00F97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10 «Расходы бюджета </w:t>
      </w:r>
      <w:r>
        <w:rPr>
          <w:rFonts w:ascii="Times New Roman" w:hAnsi="Times New Roman" w:cs="Times New Roman"/>
          <w:sz w:val="28"/>
          <w:szCs w:val="28"/>
          <w:u w:val="single"/>
        </w:rPr>
        <w:t>на реализацию программы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кассовый расход,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фактическое кассово</w:t>
      </w:r>
      <w:r w:rsidR="00F25A45">
        <w:rPr>
          <w:rFonts w:ascii="Times New Roman" w:hAnsi="Times New Roman" w:cs="Times New Roman"/>
          <w:sz w:val="28"/>
          <w:szCs w:val="28"/>
        </w:rPr>
        <w:t xml:space="preserve">е исполнение расходов </w:t>
      </w:r>
      <w:r w:rsidRPr="00961FED">
        <w:rPr>
          <w:rFonts w:ascii="Times New Roman" w:hAnsi="Times New Roman" w:cs="Times New Roman"/>
          <w:sz w:val="28"/>
          <w:szCs w:val="28"/>
        </w:rPr>
        <w:t xml:space="preserve"> бюджета на первую дату месяца, следующего за отчетным периодом.</w:t>
      </w:r>
    </w:p>
    <w:p w:rsidR="006719EA" w:rsidRPr="00961FED" w:rsidRDefault="006719EA" w:rsidP="008D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11 «Расходы бюджета </w:t>
      </w:r>
      <w:r>
        <w:rPr>
          <w:rFonts w:ascii="Times New Roman" w:hAnsi="Times New Roman" w:cs="Times New Roman"/>
          <w:sz w:val="28"/>
          <w:szCs w:val="28"/>
          <w:u w:val="single"/>
        </w:rPr>
        <w:t>на реализацию программы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отклонение от плана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, %»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выполнения плана по формуле: поле11=поле10/поле8*100.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12 «Расходы бюджета </w:t>
      </w:r>
      <w:r>
        <w:rPr>
          <w:rFonts w:ascii="Times New Roman" w:hAnsi="Times New Roman" w:cs="Times New Roman"/>
          <w:sz w:val="28"/>
          <w:szCs w:val="28"/>
          <w:u w:val="single"/>
        </w:rPr>
        <w:t>на реализацию программы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/ отклонение от кассового плана, %»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отклонения от кассового плана по формуле: поле12=поле10/поле9*100.</w:t>
      </w: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4. Сведения о ресурсном обеспечении </w:t>
      </w:r>
      <w:r w:rsidR="00F25A45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ной программы (квартальная/годовая форма).</w:t>
      </w:r>
    </w:p>
    <w:p w:rsidR="006719EA" w:rsidRPr="00961FED" w:rsidRDefault="006719EA" w:rsidP="002B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3E">
        <w:rPr>
          <w:rFonts w:ascii="Times New Roman" w:hAnsi="Times New Roman" w:cs="Times New Roman"/>
          <w:sz w:val="28"/>
          <w:szCs w:val="28"/>
        </w:rPr>
        <w:t xml:space="preserve">Информация в разрезе основных мероприятий заполняется при наличии сведений в утвержденной 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35183E">
        <w:rPr>
          <w:rFonts w:ascii="Times New Roman" w:hAnsi="Times New Roman" w:cs="Times New Roman"/>
          <w:sz w:val="28"/>
          <w:szCs w:val="28"/>
        </w:rPr>
        <w:t>ной программе.</w:t>
      </w:r>
    </w:p>
    <w:p w:rsidR="006719EA" w:rsidRPr="00961FED" w:rsidRDefault="006719EA" w:rsidP="002B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2B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2 «Наименование </w:t>
      </w:r>
      <w:r w:rsidR="00F25A45">
        <w:rPr>
          <w:rFonts w:ascii="Times New Roman" w:hAnsi="Times New Roman" w:cs="Times New Roman"/>
          <w:sz w:val="28"/>
          <w:szCs w:val="28"/>
          <w:u w:val="single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ной программы, подпрограммы, основного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указываются уровень </w:t>
      </w:r>
      <w:r w:rsidR="00F25A45">
        <w:rPr>
          <w:rFonts w:ascii="Times New Roman" w:hAnsi="Times New Roman" w:cs="Times New Roman"/>
          <w:sz w:val="28"/>
          <w:szCs w:val="28"/>
        </w:rPr>
        <w:t>муниципальной</w:t>
      </w:r>
      <w:r w:rsidRPr="00961FED"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F25A45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ная программа, подпрограмма, основное мероприятие</w:t>
      </w:r>
      <w:r>
        <w:rPr>
          <w:rFonts w:ascii="Times New Roman" w:hAnsi="Times New Roman" w:cs="Times New Roman"/>
          <w:sz w:val="28"/>
          <w:szCs w:val="28"/>
        </w:rPr>
        <w:t>, мероприятие</w:t>
      </w:r>
      <w:r w:rsidRPr="00961FED">
        <w:rPr>
          <w:rFonts w:ascii="Times New Roman" w:hAnsi="Times New Roman" w:cs="Times New Roman"/>
          <w:sz w:val="28"/>
          <w:szCs w:val="28"/>
        </w:rPr>
        <w:t xml:space="preserve">) и наименование </w:t>
      </w:r>
      <w:r w:rsidR="00F25A45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программы, подпрограммы и основного мероприятия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3 «Источники ресурсного обеспечения»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источник ресурсного обеспечения.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4 «План,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плановая величина ресурсного обеспечения </w:t>
      </w:r>
      <w:r w:rsidR="00F25A45">
        <w:rPr>
          <w:rFonts w:ascii="Times New Roman" w:hAnsi="Times New Roman" w:cs="Times New Roman"/>
          <w:sz w:val="28"/>
          <w:szCs w:val="28"/>
        </w:rPr>
        <w:t>муниципальной</w:t>
      </w:r>
      <w:r w:rsidRPr="00961FED">
        <w:rPr>
          <w:rFonts w:ascii="Times New Roman" w:hAnsi="Times New Roman" w:cs="Times New Roman"/>
          <w:sz w:val="28"/>
          <w:szCs w:val="28"/>
        </w:rPr>
        <w:t xml:space="preserve"> программы на первую дату месяца, следующего за отчетным периодом, по всем источникам ресурсов в отчетном периоде.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Кассовый расход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, тыс. рублей»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указываются фактические расходы, профинансированные на первую дату месяца, следующего за отчетным периодом, по соответствующим разделам </w:t>
      </w:r>
      <w:r w:rsidR="00B125CF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 и источникам обеспечения. Указываются только официально подтвержденные расходы, имеющие соответствующие удостоверяющие документы (выписки, другие документы).</w:t>
      </w:r>
    </w:p>
    <w:p w:rsidR="006719EA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CD1">
        <w:rPr>
          <w:rFonts w:ascii="Times New Roman" w:hAnsi="Times New Roman" w:cs="Times New Roman"/>
          <w:sz w:val="28"/>
          <w:szCs w:val="28"/>
          <w:u w:val="single"/>
        </w:rPr>
        <w:t>Поле 6 «Отклонение, %»</w:t>
      </w:r>
      <w:r w:rsidRPr="00E73CD1">
        <w:rPr>
          <w:rFonts w:ascii="Times New Roman" w:hAnsi="Times New Roman" w:cs="Times New Roman"/>
          <w:sz w:val="28"/>
          <w:szCs w:val="28"/>
        </w:rPr>
        <w:t xml:space="preserve"> </w:t>
      </w:r>
      <w:r w:rsidRPr="00E73CD1">
        <w:rPr>
          <w:rFonts w:ascii="Times New Roman" w:hAnsi="Times New Roman" w:cs="Times New Roman"/>
          <w:sz w:val="28"/>
          <w:szCs w:val="28"/>
        </w:rPr>
        <w:noBreakHyphen/>
        <w:t xml:space="preserve"> формируется</w:t>
      </w:r>
      <w:r w:rsidRPr="00961FED">
        <w:rPr>
          <w:rFonts w:ascii="Times New Roman" w:hAnsi="Times New Roman" w:cs="Times New Roman"/>
          <w:sz w:val="28"/>
          <w:szCs w:val="28"/>
        </w:rPr>
        <w:t xml:space="preserve"> расчетное значение выполнения объема планового финансирования по формуле: поле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1FED">
        <w:rPr>
          <w:rFonts w:ascii="Times New Roman" w:hAnsi="Times New Roman" w:cs="Times New Roman"/>
          <w:sz w:val="28"/>
          <w:szCs w:val="28"/>
        </w:rPr>
        <w:t>=поле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1FED">
        <w:rPr>
          <w:rFonts w:ascii="Times New Roman" w:hAnsi="Times New Roman" w:cs="Times New Roman"/>
          <w:sz w:val="28"/>
          <w:szCs w:val="28"/>
        </w:rPr>
        <w:t>/поле4*100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657FB0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Форма 5. Сведения о мерах правового регулирования (годовая форма).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Данная форма заполняется при наличии мер правового регулирования в рамках </w:t>
      </w:r>
      <w:r w:rsidR="00B125CF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 xml:space="preserve">ной программы. Приводятся сведения о нормативно-правовых актах (далее – НПА), принятых в рамках реализации основных мероприятий </w:t>
      </w:r>
      <w:r w:rsidR="00B125CF">
        <w:rPr>
          <w:rFonts w:ascii="Times New Roman" w:hAnsi="Times New Roman" w:cs="Times New Roman"/>
          <w:sz w:val="28"/>
          <w:szCs w:val="28"/>
        </w:rPr>
        <w:t>муниципальной</w:t>
      </w:r>
      <w:r w:rsidRPr="00961FE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719EA" w:rsidRPr="00961FED" w:rsidRDefault="006719EA" w:rsidP="00CD7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2 «Вид, наименование нормативного правового акта»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вид нормативно-правового акта: приказ, распоряжение, постановление, указ и (или) другие виды НПА.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 xml:space="preserve">Поле 3 «Ответственный исполнитель, соисполнитель, участник </w:t>
      </w:r>
      <w:r w:rsidR="00B125CF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ой программы»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</w:t>
      </w:r>
      <w:r w:rsidR="00B125CF">
        <w:rPr>
          <w:rFonts w:ascii="Times New Roman" w:hAnsi="Times New Roman" w:cs="Times New Roman"/>
          <w:sz w:val="28"/>
          <w:szCs w:val="28"/>
        </w:rPr>
        <w:t xml:space="preserve">структурное подразделение, являющееся </w:t>
      </w:r>
      <w:r w:rsidRPr="00961FED">
        <w:rPr>
          <w:rFonts w:ascii="Times New Roman" w:hAnsi="Times New Roman" w:cs="Times New Roman"/>
          <w:sz w:val="28"/>
          <w:szCs w:val="28"/>
        </w:rPr>
        <w:t xml:space="preserve">ответственным исполнителем, соисполнителем, участником </w:t>
      </w:r>
      <w:r w:rsidR="00B125CF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ной программы, и ответственным за разработку и согласование НПА в установленном порядке.</w:t>
      </w:r>
    </w:p>
    <w:p w:rsidR="006719EA" w:rsidRPr="00D80ECF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CF">
        <w:rPr>
          <w:rFonts w:ascii="Times New Roman" w:hAnsi="Times New Roman" w:cs="Times New Roman"/>
          <w:sz w:val="28"/>
          <w:szCs w:val="28"/>
          <w:u w:val="single"/>
        </w:rPr>
        <w:t>Поле 4 «Срок принятия / план»</w:t>
      </w:r>
      <w:r w:rsidRPr="00D80ECF">
        <w:rPr>
          <w:rFonts w:ascii="Times New Roman" w:hAnsi="Times New Roman" w:cs="Times New Roman"/>
          <w:sz w:val="28"/>
          <w:szCs w:val="28"/>
        </w:rPr>
        <w:t xml:space="preserve"> </w:t>
      </w:r>
      <w:r w:rsidRPr="00D80ECF">
        <w:rPr>
          <w:rFonts w:ascii="Times New Roman" w:hAnsi="Times New Roman" w:cs="Times New Roman"/>
          <w:sz w:val="28"/>
          <w:szCs w:val="28"/>
        </w:rPr>
        <w:noBreakHyphen/>
        <w:t xml:space="preserve"> указывается плановый период принятия НПА в формате КВ.ГГГГ или ММ.ГГГГ.</w:t>
      </w:r>
    </w:p>
    <w:p w:rsidR="006719EA" w:rsidRPr="00D80ECF" w:rsidRDefault="006719EA" w:rsidP="00F2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CF">
        <w:rPr>
          <w:rFonts w:ascii="Times New Roman" w:hAnsi="Times New Roman" w:cs="Times New Roman"/>
          <w:sz w:val="28"/>
          <w:szCs w:val="28"/>
          <w:u w:val="single"/>
        </w:rPr>
        <w:t>Поле 5 «Срок принятия / факт»</w:t>
      </w:r>
      <w:r w:rsidRPr="00D80ECF">
        <w:rPr>
          <w:rFonts w:ascii="Times New Roman" w:hAnsi="Times New Roman" w:cs="Times New Roman"/>
          <w:sz w:val="28"/>
          <w:szCs w:val="28"/>
        </w:rPr>
        <w:t xml:space="preserve"> </w:t>
      </w:r>
      <w:r w:rsidRPr="00D80ECF">
        <w:rPr>
          <w:rFonts w:ascii="Times New Roman" w:hAnsi="Times New Roman" w:cs="Times New Roman"/>
          <w:sz w:val="28"/>
          <w:szCs w:val="28"/>
        </w:rPr>
        <w:noBreakHyphen/>
        <w:t xml:space="preserve"> указывается фактический период принятия НПА в формате КВ.ГГГГ, ММ.ГГГГ или ДД.ММ.ГГГГ.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CF">
        <w:rPr>
          <w:rFonts w:ascii="Times New Roman" w:hAnsi="Times New Roman" w:cs="Times New Roman"/>
          <w:sz w:val="28"/>
          <w:szCs w:val="28"/>
          <w:u w:val="single"/>
        </w:rPr>
        <w:t>Поле 6 «Примечание / результат</w:t>
      </w:r>
      <w:r w:rsidRPr="00961F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приводится краткая характеристика результата – «принят в срок», «не принят», «принят не в срок». Так же приводится краткая характеристика результата реализации меры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влияния </w:t>
      </w:r>
      <w:r w:rsidRPr="00961FED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меры на состояние сферы реализации </w:t>
      </w:r>
      <w:r w:rsidR="00B125CF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программы, степени достижения поставленных перед ней целей.</w:t>
      </w:r>
    </w:p>
    <w:p w:rsidR="006719EA" w:rsidRPr="00961FED" w:rsidRDefault="006719EA" w:rsidP="0065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7 «Примечание / причины невыполнения»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указываются причина отклонения в сроках реализации меры правового регулирования.</w:t>
      </w:r>
    </w:p>
    <w:p w:rsidR="006719EA" w:rsidRPr="00961FED" w:rsidRDefault="006719EA" w:rsidP="001C7061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6. Сведения о выполнении сводных показателей 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по 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программе (годовая форма).</w:t>
      </w:r>
    </w:p>
    <w:p w:rsidR="006719EA" w:rsidRPr="00961FED" w:rsidRDefault="006719EA" w:rsidP="001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1 «№ п/п»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– указывается нумерация строк.</w:t>
      </w:r>
    </w:p>
    <w:p w:rsidR="006719EA" w:rsidRPr="00961FED" w:rsidRDefault="006719EA" w:rsidP="001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2 «Наименование услуги, показателя объема услуги, подпрограммы,  основного мероприятия»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наименование услуги, показателя объема услуги в разрезе  подпрограммы,  основного мероприятия.</w:t>
      </w:r>
    </w:p>
    <w:p w:rsidR="006719EA" w:rsidRPr="00961FED" w:rsidRDefault="006719EA" w:rsidP="001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3 «Значение показателя объема услуги / план»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плановое значение показателя объема услуги на первую дату месяца, следующего за отчетным периодом.</w:t>
      </w:r>
    </w:p>
    <w:p w:rsidR="006719EA" w:rsidRPr="00961FED" w:rsidRDefault="006719EA" w:rsidP="00826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4 «Значение показателя объема услуги / факт»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указывается фактическое значение показателя объема услуги.</w:t>
      </w:r>
    </w:p>
    <w:p w:rsidR="006719EA" w:rsidRPr="00961FED" w:rsidRDefault="006719EA" w:rsidP="001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5 «Отклонение, %»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формируется расчетное значение соотношения фактического значения показателя объема услуги к плановому по следующей формуле: отклонение=поле4/поле3*100</w:t>
      </w:r>
    </w:p>
    <w:p w:rsidR="006719EA" w:rsidRPr="00961FED" w:rsidRDefault="006719EA" w:rsidP="001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  <w:u w:val="single"/>
        </w:rPr>
        <w:t>Поле 6 «Причины отклонений»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Pr="00961FED">
        <w:rPr>
          <w:rFonts w:ascii="Times New Roman" w:hAnsi="Times New Roman" w:cs="Times New Roman"/>
          <w:sz w:val="28"/>
          <w:szCs w:val="28"/>
        </w:rPr>
        <w:noBreakHyphen/>
        <w:t xml:space="preserve"> указываются причины отклонений фактических значений показателей объемов услуг от плановых.</w:t>
      </w:r>
    </w:p>
    <w:p w:rsidR="006719EA" w:rsidRPr="00803B30" w:rsidRDefault="006719EA" w:rsidP="00275215">
      <w:pPr>
        <w:pStyle w:val="1"/>
        <w:numPr>
          <w:ilvl w:val="1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7. Оценка эффективности реализации 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ной программы в рамках годового мониторинга (годовая форма).</w:t>
      </w:r>
    </w:p>
    <w:p w:rsidR="006719EA" w:rsidRPr="00961FED" w:rsidRDefault="006719EA" w:rsidP="00FB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B30">
        <w:rPr>
          <w:rFonts w:ascii="Times New Roman" w:hAnsi="Times New Roman" w:cs="Times New Roman"/>
          <w:sz w:val="28"/>
          <w:szCs w:val="28"/>
        </w:rPr>
        <w:t xml:space="preserve">Данная форма формируется на основании форм 2,3  в соответствии с разделом </w:t>
      </w:r>
      <w:r w:rsidR="00BB655F">
        <w:rPr>
          <w:rFonts w:ascii="Times New Roman" w:hAnsi="Times New Roman" w:cs="Times New Roman"/>
          <w:sz w:val="28"/>
          <w:szCs w:val="28"/>
        </w:rPr>
        <w:t>6</w:t>
      </w:r>
      <w:r w:rsidRPr="00803B30">
        <w:rPr>
          <w:rFonts w:ascii="Times New Roman" w:hAnsi="Times New Roman" w:cs="Times New Roman"/>
          <w:sz w:val="28"/>
          <w:szCs w:val="28"/>
        </w:rPr>
        <w:t xml:space="preserve"> «Контроль за реализацией </w:t>
      </w:r>
      <w:r w:rsidR="00BB655F">
        <w:rPr>
          <w:rFonts w:ascii="Times New Roman" w:hAnsi="Times New Roman" w:cs="Times New Roman"/>
          <w:sz w:val="28"/>
          <w:szCs w:val="28"/>
        </w:rPr>
        <w:t>муниципаль</w:t>
      </w:r>
      <w:r w:rsidRPr="00803B30">
        <w:rPr>
          <w:rFonts w:ascii="Times New Roman" w:hAnsi="Times New Roman" w:cs="Times New Roman"/>
          <w:sz w:val="28"/>
          <w:szCs w:val="28"/>
        </w:rPr>
        <w:t>ной программы» Порядка разработки, реализации</w:t>
      </w:r>
      <w:r w:rsidRPr="00961FED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BB655F">
        <w:rPr>
          <w:rFonts w:ascii="Times New Roman" w:hAnsi="Times New Roman" w:cs="Times New Roman"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sz w:val="28"/>
          <w:szCs w:val="28"/>
        </w:rPr>
        <w:t>ных программ Белгородско</w:t>
      </w:r>
      <w:r w:rsidR="00BB655F">
        <w:rPr>
          <w:rFonts w:ascii="Times New Roman" w:hAnsi="Times New Roman" w:cs="Times New Roman"/>
          <w:sz w:val="28"/>
          <w:szCs w:val="28"/>
        </w:rPr>
        <w:t>го</w:t>
      </w:r>
      <w:r w:rsidRPr="00961FED">
        <w:rPr>
          <w:rFonts w:ascii="Times New Roman" w:hAnsi="Times New Roman" w:cs="Times New Roman"/>
          <w:sz w:val="28"/>
          <w:szCs w:val="28"/>
        </w:rPr>
        <w:t xml:space="preserve"> </w:t>
      </w:r>
      <w:r w:rsidR="00BB655F">
        <w:rPr>
          <w:rFonts w:ascii="Times New Roman" w:hAnsi="Times New Roman" w:cs="Times New Roman"/>
          <w:sz w:val="28"/>
          <w:szCs w:val="28"/>
        </w:rPr>
        <w:t>района</w:t>
      </w:r>
      <w:r w:rsidRPr="00961FE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BB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961FED">
        <w:rPr>
          <w:rFonts w:ascii="Times New Roman" w:hAnsi="Times New Roman" w:cs="Times New Roman"/>
          <w:sz w:val="28"/>
          <w:szCs w:val="28"/>
        </w:rPr>
        <w:t xml:space="preserve"> Белго</w:t>
      </w:r>
      <w:r>
        <w:rPr>
          <w:rFonts w:ascii="Times New Roman" w:hAnsi="Times New Roman" w:cs="Times New Roman"/>
          <w:sz w:val="28"/>
          <w:szCs w:val="28"/>
        </w:rPr>
        <w:t>родско</w:t>
      </w:r>
      <w:r w:rsidR="00BB655F">
        <w:rPr>
          <w:rFonts w:ascii="Times New Roman" w:hAnsi="Times New Roman" w:cs="Times New Roman"/>
          <w:sz w:val="28"/>
          <w:szCs w:val="28"/>
        </w:rPr>
        <w:t xml:space="preserve">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655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B65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B65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BB655F">
        <w:rPr>
          <w:rFonts w:ascii="Times New Roman" w:hAnsi="Times New Roman" w:cs="Times New Roman"/>
          <w:sz w:val="28"/>
          <w:szCs w:val="28"/>
        </w:rPr>
        <w:t>126</w:t>
      </w:r>
      <w:r w:rsidRPr="00961FED">
        <w:rPr>
          <w:rFonts w:ascii="Times New Roman" w:hAnsi="Times New Roman" w:cs="Times New Roman"/>
          <w:sz w:val="28"/>
          <w:szCs w:val="28"/>
        </w:rPr>
        <w:t>.</w:t>
      </w:r>
    </w:p>
    <w:p w:rsidR="006719EA" w:rsidRPr="00961FED" w:rsidRDefault="006719EA" w:rsidP="0034676C">
      <w:pPr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7A6B6F">
      <w:pPr>
        <w:rPr>
          <w:rFonts w:ascii="Times New Roman" w:hAnsi="Times New Roman" w:cs="Times New Roman"/>
          <w:sz w:val="28"/>
          <w:szCs w:val="28"/>
        </w:rPr>
        <w:sectPr w:rsidR="006719EA" w:rsidRPr="00961FED" w:rsidSect="005E22A1">
          <w:headerReference w:type="default" r:id="rId7"/>
          <w:pgSz w:w="11906" w:h="16838"/>
          <w:pgMar w:top="907" w:right="851" w:bottom="794" w:left="1701" w:header="709" w:footer="709" w:gutter="0"/>
          <w:cols w:space="708"/>
          <w:titlePg/>
          <w:docGrid w:linePitch="360"/>
        </w:sectPr>
      </w:pPr>
    </w:p>
    <w:p w:rsidR="006719EA" w:rsidRPr="00353FCA" w:rsidRDefault="006719EA" w:rsidP="00657FB0">
      <w:pPr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  <w:r w:rsidRPr="00353F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Методическим рекомендациям по мониторингу реализации 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353FCA">
        <w:rPr>
          <w:rFonts w:ascii="Times New Roman" w:hAnsi="Times New Roman" w:cs="Times New Roman"/>
          <w:b/>
          <w:bCs/>
          <w:sz w:val="28"/>
          <w:szCs w:val="28"/>
        </w:rPr>
        <w:t>ных программ Белгородско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</w:p>
    <w:p w:rsidR="006719EA" w:rsidRPr="00961FED" w:rsidRDefault="006719EA" w:rsidP="00045B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55F" w:rsidRDefault="006719EA" w:rsidP="00611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Форма титульного листа отчета о реализации</w:t>
      </w:r>
    </w:p>
    <w:p w:rsidR="006719EA" w:rsidRPr="00961FED" w:rsidRDefault="006719EA" w:rsidP="00611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программы Белгородско</w:t>
      </w:r>
      <w:r w:rsidR="00BB655F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</w:p>
    <w:p w:rsidR="006719EA" w:rsidRPr="00961FED" w:rsidRDefault="006719EA" w:rsidP="00045BCC">
      <w:pPr>
        <w:spacing w:after="0"/>
        <w:ind w:left="6662"/>
        <w:jc w:val="center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61171F">
      <w:pPr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Утверждаю</w:t>
      </w:r>
      <w:r w:rsidRPr="00961FED">
        <w:rPr>
          <w:rFonts w:ascii="Times New Roman" w:hAnsi="Times New Roman" w:cs="Times New Roman"/>
          <w:sz w:val="28"/>
          <w:szCs w:val="28"/>
        </w:rPr>
        <w:br/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1C69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61FED">
        <w:rPr>
          <w:rFonts w:ascii="Times New Roman" w:hAnsi="Times New Roman" w:cs="Times New Roman"/>
          <w:sz w:val="28"/>
          <w:szCs w:val="28"/>
        </w:rPr>
        <w:t>______________</w:t>
      </w:r>
      <w:r w:rsidRPr="00961FED">
        <w:rPr>
          <w:rFonts w:ascii="Times New Roman" w:hAnsi="Times New Roman" w:cs="Times New Roman"/>
          <w:sz w:val="28"/>
          <w:szCs w:val="28"/>
        </w:rPr>
        <w:br/>
        <w:t>«___»_______20__г.</w:t>
      </w:r>
    </w:p>
    <w:p w:rsidR="006719EA" w:rsidRPr="00961FED" w:rsidRDefault="006719EA" w:rsidP="00045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611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ОТЧЕТ</w:t>
      </w:r>
    </w:p>
    <w:p w:rsidR="006719EA" w:rsidRPr="00961FED" w:rsidRDefault="006719EA" w:rsidP="00611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29527A">
        <w:rPr>
          <w:rFonts w:ascii="Times New Roman" w:hAnsi="Times New Roman" w:cs="Times New Roman"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sz w:val="28"/>
          <w:szCs w:val="28"/>
        </w:rPr>
        <w:t>ой программы Белгородско</w:t>
      </w:r>
      <w:r w:rsidR="0029527A">
        <w:rPr>
          <w:rFonts w:ascii="Times New Roman" w:hAnsi="Times New Roman" w:cs="Times New Roman"/>
          <w:sz w:val="28"/>
          <w:szCs w:val="28"/>
        </w:rPr>
        <w:t>го района</w:t>
      </w:r>
      <w:r w:rsidRPr="00961FED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6719EA" w:rsidRPr="00961FED" w:rsidRDefault="006719EA" w:rsidP="00611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____ (3, 6, 9) месяцев ______г. </w:t>
      </w:r>
      <w:r w:rsidRPr="00961FED">
        <w:rPr>
          <w:rFonts w:ascii="Times New Roman" w:hAnsi="Times New Roman" w:cs="Times New Roman"/>
          <w:i/>
          <w:iCs/>
          <w:sz w:val="28"/>
          <w:szCs w:val="28"/>
        </w:rPr>
        <w:t>(для квартального отчета)</w:t>
      </w:r>
    </w:p>
    <w:p w:rsidR="006719EA" w:rsidRPr="00961FED" w:rsidRDefault="006719EA" w:rsidP="00FC74D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 xml:space="preserve">______г. </w:t>
      </w:r>
      <w:r w:rsidRPr="00961FED">
        <w:rPr>
          <w:rFonts w:ascii="Times New Roman" w:hAnsi="Times New Roman" w:cs="Times New Roman"/>
          <w:i/>
          <w:iCs/>
          <w:sz w:val="28"/>
          <w:szCs w:val="28"/>
        </w:rPr>
        <w:t>(для годового (итогового) отчета)</w:t>
      </w:r>
    </w:p>
    <w:p w:rsidR="006719EA" w:rsidRPr="00961FED" w:rsidRDefault="006719EA" w:rsidP="00045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3606"/>
        <w:gridCol w:w="5747"/>
      </w:tblGrid>
      <w:tr w:rsidR="006719EA" w:rsidRPr="00961FED">
        <w:tc>
          <w:tcPr>
            <w:tcW w:w="3652" w:type="dxa"/>
            <w:tcBorders>
              <w:top w:val="nil"/>
              <w:bottom w:val="nil"/>
            </w:tcBorders>
          </w:tcPr>
          <w:p w:rsidR="006719EA" w:rsidRPr="006046BA" w:rsidRDefault="006719EA" w:rsidP="002952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6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95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046BA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5919" w:type="dxa"/>
          </w:tcPr>
          <w:p w:rsidR="006719EA" w:rsidRPr="006046BA" w:rsidRDefault="006719EA" w:rsidP="00604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A" w:rsidRPr="00961FED">
        <w:tc>
          <w:tcPr>
            <w:tcW w:w="3652" w:type="dxa"/>
            <w:tcBorders>
              <w:top w:val="nil"/>
              <w:bottom w:val="nil"/>
            </w:tcBorders>
          </w:tcPr>
          <w:p w:rsidR="006719EA" w:rsidRPr="006046BA" w:rsidRDefault="006719EA" w:rsidP="00604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6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919" w:type="dxa"/>
          </w:tcPr>
          <w:p w:rsidR="006719EA" w:rsidRPr="006046BA" w:rsidRDefault="006719EA" w:rsidP="00604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A" w:rsidRPr="00961FED">
        <w:tc>
          <w:tcPr>
            <w:tcW w:w="3652" w:type="dxa"/>
            <w:tcBorders>
              <w:top w:val="nil"/>
              <w:bottom w:val="nil"/>
            </w:tcBorders>
          </w:tcPr>
          <w:p w:rsidR="006719EA" w:rsidRPr="006046BA" w:rsidRDefault="006719EA" w:rsidP="00604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6BA">
              <w:rPr>
                <w:rFonts w:ascii="Times New Roman" w:hAnsi="Times New Roman" w:cs="Times New Roman"/>
                <w:sz w:val="28"/>
                <w:szCs w:val="28"/>
              </w:rPr>
              <w:t>Дата формирования отчета:</w:t>
            </w:r>
          </w:p>
        </w:tc>
        <w:tc>
          <w:tcPr>
            <w:tcW w:w="5919" w:type="dxa"/>
          </w:tcPr>
          <w:p w:rsidR="006719EA" w:rsidRPr="006046BA" w:rsidRDefault="006719EA" w:rsidP="00604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9EA" w:rsidRPr="00961FED" w:rsidRDefault="006719EA" w:rsidP="0061171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19EA" w:rsidRPr="00961FED" w:rsidSect="00611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9EA" w:rsidRPr="00353FCA" w:rsidRDefault="006719EA" w:rsidP="00657FB0">
      <w:pPr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  <w:r w:rsidRPr="00353F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Методическим рекомендациям по мониторингу реализации 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353FCA">
        <w:rPr>
          <w:rFonts w:ascii="Times New Roman" w:hAnsi="Times New Roman" w:cs="Times New Roman"/>
          <w:b/>
          <w:bCs/>
          <w:sz w:val="28"/>
          <w:szCs w:val="28"/>
        </w:rPr>
        <w:t>ых программ Белгородско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</w:p>
    <w:p w:rsidR="006719EA" w:rsidRPr="00961FED" w:rsidRDefault="006719EA" w:rsidP="0064459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6719EA" w:rsidRPr="00961FED" w:rsidRDefault="006719EA" w:rsidP="0064459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ответственными исполнителями 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муниципальны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х программ информации в рамках обеспечения мониторинга 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ных программ</w:t>
      </w:r>
    </w:p>
    <w:p w:rsidR="006719EA" w:rsidRPr="00961FED" w:rsidRDefault="006719EA" w:rsidP="0061171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Форма 1.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 реализации 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программы (квартальная/годовая форма)</w:t>
      </w:r>
    </w:p>
    <w:tbl>
      <w:tblPr>
        <w:tblW w:w="538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1979"/>
        <w:gridCol w:w="1044"/>
        <w:gridCol w:w="902"/>
        <w:gridCol w:w="786"/>
        <w:gridCol w:w="839"/>
        <w:gridCol w:w="789"/>
        <w:gridCol w:w="838"/>
        <w:gridCol w:w="797"/>
        <w:gridCol w:w="975"/>
        <w:gridCol w:w="1003"/>
        <w:gridCol w:w="1073"/>
        <w:gridCol w:w="1077"/>
        <w:gridCol w:w="993"/>
        <w:gridCol w:w="1081"/>
        <w:gridCol w:w="914"/>
      </w:tblGrid>
      <w:tr w:rsidR="006719EA" w:rsidRPr="00961FED">
        <w:trPr>
          <w:trHeight w:val="846"/>
          <w:jc w:val="center"/>
        </w:trPr>
        <w:tc>
          <w:tcPr>
            <w:tcW w:w="594" w:type="dxa"/>
            <w:vMerge w:val="restart"/>
            <w:vAlign w:val="center"/>
          </w:tcPr>
          <w:p w:rsidR="006719EA" w:rsidRPr="0035183E" w:rsidRDefault="006719EA" w:rsidP="00D9416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18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14" w:type="dxa"/>
            <w:vMerge w:val="restart"/>
            <w:vAlign w:val="center"/>
          </w:tcPr>
          <w:p w:rsidR="006719EA" w:rsidRPr="0035183E" w:rsidRDefault="006719EA" w:rsidP="0029527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18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2952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 w:rsidRPr="003518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ой программы, подпрограммы, основного мероприятия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мероприятия</w:t>
            </w:r>
          </w:p>
        </w:tc>
        <w:tc>
          <w:tcPr>
            <w:tcW w:w="1060" w:type="dxa"/>
            <w:vMerge w:val="restart"/>
            <w:vAlign w:val="center"/>
          </w:tcPr>
          <w:p w:rsidR="006719EA" w:rsidRPr="00961FED" w:rsidRDefault="006719EA" w:rsidP="00D9416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исполнитель,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соисполнитель, участник</w:t>
            </w:r>
          </w:p>
        </w:tc>
        <w:tc>
          <w:tcPr>
            <w:tcW w:w="915" w:type="dxa"/>
            <w:vMerge w:val="restart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Статус </w:t>
            </w:r>
            <w:r w:rsidRPr="00EA066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EA066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ятия</w:t>
            </w:r>
          </w:p>
        </w:tc>
        <w:tc>
          <w:tcPr>
            <w:tcW w:w="1648" w:type="dxa"/>
            <w:gridSpan w:val="2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Плановый срок реализации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650" w:type="dxa"/>
            <w:gridSpan w:val="2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Фактический срок реализации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000" w:type="dxa"/>
            <w:gridSpan w:val="5"/>
            <w:vAlign w:val="center"/>
          </w:tcPr>
          <w:p w:rsidR="006719EA" w:rsidRPr="00961FED" w:rsidRDefault="006719EA" w:rsidP="0029527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реализацию </w:t>
            </w:r>
            <w:r w:rsidR="002952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ной программы</w:t>
            </w:r>
          </w:p>
        </w:tc>
        <w:tc>
          <w:tcPr>
            <w:tcW w:w="3034" w:type="dxa"/>
            <w:gridSpan w:val="3"/>
            <w:vAlign w:val="center"/>
          </w:tcPr>
          <w:p w:rsidR="006719EA" w:rsidRPr="00961FED" w:rsidRDefault="006719EA" w:rsidP="00ED257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онтракты на поставку товаров, выполнение работ, оказание услуг</w:t>
            </w:r>
          </w:p>
        </w:tc>
      </w:tr>
      <w:tr w:rsidR="006719EA" w:rsidRPr="00961FED">
        <w:trPr>
          <w:trHeight w:val="454"/>
          <w:jc w:val="center"/>
        </w:trPr>
        <w:tc>
          <w:tcPr>
            <w:tcW w:w="594" w:type="dxa"/>
            <w:vMerge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800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159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808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план, тыс. рублей</w:t>
            </w:r>
          </w:p>
        </w:tc>
        <w:tc>
          <w:tcPr>
            <w:tcW w:w="990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46"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0668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кассовый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план, тыс. рублей</w:t>
            </w:r>
          </w:p>
        </w:tc>
        <w:tc>
          <w:tcPr>
            <w:tcW w:w="1018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кассовый расход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тыс. рублей</w:t>
            </w:r>
          </w:p>
        </w:tc>
        <w:tc>
          <w:tcPr>
            <w:tcW w:w="1090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63" w:right="-5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от плана, %</w:t>
            </w:r>
          </w:p>
        </w:tc>
        <w:tc>
          <w:tcPr>
            <w:tcW w:w="1094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148" w:right="-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от кассового плана, %</w:t>
            </w:r>
          </w:p>
        </w:tc>
        <w:tc>
          <w:tcPr>
            <w:tcW w:w="1008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9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заключено, тыс. рублей</w:t>
            </w:r>
          </w:p>
        </w:tc>
        <w:tc>
          <w:tcPr>
            <w:tcW w:w="1098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ind w:left="-144" w:right="-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оплачено, тыс. рублей</w:t>
            </w:r>
          </w:p>
        </w:tc>
        <w:tc>
          <w:tcPr>
            <w:tcW w:w="928" w:type="dxa"/>
            <w:vAlign w:val="center"/>
          </w:tcPr>
          <w:p w:rsidR="006719EA" w:rsidRPr="00961FED" w:rsidRDefault="006719EA" w:rsidP="008344E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%,</w:t>
            </w:r>
          </w:p>
        </w:tc>
      </w:tr>
      <w:tr w:rsidR="006719EA" w:rsidRPr="00961FED">
        <w:trPr>
          <w:trHeight w:val="207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4" w:type="dxa"/>
            <w:noWrap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8" w:type="dxa"/>
            <w:vAlign w:val="center"/>
          </w:tcPr>
          <w:p w:rsidR="006719EA" w:rsidRPr="00961FED" w:rsidRDefault="006719EA" w:rsidP="00EA066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0" w:type="dxa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vAlign w:val="center"/>
          </w:tcPr>
          <w:p w:rsidR="006719EA" w:rsidRPr="00961FED" w:rsidRDefault="006719EA" w:rsidP="00F33B6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8" w:type="dxa"/>
            <w:vAlign w:val="center"/>
          </w:tcPr>
          <w:p w:rsidR="006719EA" w:rsidRPr="00961FED" w:rsidRDefault="006719EA" w:rsidP="005643E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5643E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vAlign w:val="center"/>
          </w:tcPr>
          <w:p w:rsidR="006719EA" w:rsidRPr="00961FED" w:rsidRDefault="006719EA" w:rsidP="005643E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719EA" w:rsidRPr="00961FED">
        <w:trPr>
          <w:trHeight w:val="454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29527A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 по </w:t>
            </w:r>
            <w:r w:rsidR="0029527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ной программе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312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454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454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961FE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363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1.2.1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363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284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454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9EA" w:rsidRPr="00961FED">
        <w:trPr>
          <w:trHeight w:val="353"/>
          <w:jc w:val="center"/>
        </w:trPr>
        <w:tc>
          <w:tcPr>
            <w:tcW w:w="594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14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6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noWrap/>
            <w:vAlign w:val="center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6719EA" w:rsidRPr="00961FED" w:rsidRDefault="006719EA" w:rsidP="009C6C0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719EA" w:rsidRPr="00961FED" w:rsidRDefault="006719EA" w:rsidP="008F2E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2. Сведения о достижении значений целевых показателей 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ной программы (квартальная/годовая форма) </w:t>
      </w:r>
    </w:p>
    <w:tbl>
      <w:tblPr>
        <w:tblW w:w="466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2402"/>
        <w:gridCol w:w="839"/>
        <w:gridCol w:w="1118"/>
        <w:gridCol w:w="1118"/>
        <w:gridCol w:w="1675"/>
        <w:gridCol w:w="1675"/>
        <w:gridCol w:w="1432"/>
        <w:gridCol w:w="2570"/>
      </w:tblGrid>
      <w:tr w:rsidR="006719EA" w:rsidRPr="00961FED">
        <w:trPr>
          <w:trHeight w:val="477"/>
          <w:jc w:val="center"/>
        </w:trPr>
        <w:tc>
          <w:tcPr>
            <w:tcW w:w="768" w:type="dxa"/>
            <w:vMerge w:val="restart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41" w:type="dxa"/>
            <w:vMerge w:val="restart"/>
            <w:vAlign w:val="center"/>
          </w:tcPr>
          <w:p w:rsidR="006719EA" w:rsidRPr="00961FED" w:rsidRDefault="006719EA" w:rsidP="0021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6719EA" w:rsidRPr="00961FED" w:rsidRDefault="006719EA" w:rsidP="00564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целевого показа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134" w:type="dxa"/>
            <w:vMerge w:val="restart"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5990" w:type="dxa"/>
            <w:gridSpan w:val="4"/>
            <w:vAlign w:val="center"/>
          </w:tcPr>
          <w:p w:rsidR="006719EA" w:rsidRPr="00961FED" w:rsidRDefault="006719EA" w:rsidP="00E5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целевого показателя </w:t>
            </w:r>
          </w:p>
        </w:tc>
        <w:tc>
          <w:tcPr>
            <w:tcW w:w="2612" w:type="dxa"/>
            <w:vMerge w:val="restart"/>
            <w:vAlign w:val="center"/>
          </w:tcPr>
          <w:p w:rsidR="006719EA" w:rsidRPr="00961FED" w:rsidRDefault="006719EA" w:rsidP="00A9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отклонения фактического от планового значения </w:t>
            </w:r>
          </w:p>
        </w:tc>
      </w:tr>
      <w:tr w:rsidR="006719EA" w:rsidRPr="00961FED">
        <w:trPr>
          <w:trHeight w:val="424"/>
          <w:jc w:val="center"/>
        </w:trPr>
        <w:tc>
          <w:tcPr>
            <w:tcW w:w="768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19EA" w:rsidRPr="00961FED" w:rsidRDefault="006719EA" w:rsidP="0021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 (факт)</w:t>
            </w:r>
          </w:p>
        </w:tc>
        <w:tc>
          <w:tcPr>
            <w:tcW w:w="4856" w:type="dxa"/>
            <w:gridSpan w:val="3"/>
            <w:vAlign w:val="center"/>
          </w:tcPr>
          <w:p w:rsidR="006719EA" w:rsidRPr="00961FED" w:rsidRDefault="006719EA" w:rsidP="00E5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612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414"/>
          <w:jc w:val="center"/>
        </w:trPr>
        <w:tc>
          <w:tcPr>
            <w:tcW w:w="768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719EA" w:rsidRPr="00961FED" w:rsidRDefault="006719EA" w:rsidP="00413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413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54" w:type="dxa"/>
            <w:vAlign w:val="center"/>
          </w:tcPr>
          <w:p w:rsidR="006719EA" w:rsidRPr="00961FED" w:rsidRDefault="006719EA" w:rsidP="00E5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612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255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21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4" w:type="dxa"/>
            <w:vAlign w:val="center"/>
          </w:tcPr>
          <w:p w:rsidR="006719EA" w:rsidRPr="00961FED" w:rsidRDefault="006719EA" w:rsidP="0081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2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13795" w:type="dxa"/>
            <w:gridSpan w:val="9"/>
            <w:noWrap/>
            <w:vAlign w:val="center"/>
          </w:tcPr>
          <w:p w:rsidR="006719EA" w:rsidRPr="00961FED" w:rsidRDefault="0029527A" w:rsidP="00295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="006719EA"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программа</w:t>
            </w:r>
          </w:p>
        </w:tc>
      </w:tr>
      <w:tr w:rsidR="006719EA" w:rsidRPr="00961FED">
        <w:trPr>
          <w:trHeight w:val="510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1" w:type="dxa"/>
            <w:vAlign w:val="center"/>
          </w:tcPr>
          <w:p w:rsidR="006719EA" w:rsidRPr="00961FED" w:rsidRDefault="006719EA" w:rsidP="004B4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конечного результата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44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13795" w:type="dxa"/>
            <w:gridSpan w:val="9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6719EA" w:rsidRPr="00961FED">
        <w:trPr>
          <w:trHeight w:val="510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3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41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конечного результата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44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13795" w:type="dxa"/>
            <w:gridSpan w:val="9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</w:tr>
      <w:tr w:rsidR="006719EA" w:rsidRPr="00961FED">
        <w:trPr>
          <w:trHeight w:val="510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41" w:type="dxa"/>
            <w:vAlign w:val="center"/>
          </w:tcPr>
          <w:p w:rsidR="006719EA" w:rsidRPr="00961FED" w:rsidRDefault="006719EA" w:rsidP="004B4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6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44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6719EA" w:rsidRPr="00961FED" w:rsidRDefault="006719EA" w:rsidP="008C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9EA" w:rsidRDefault="006719E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719EA" w:rsidRPr="00961FED" w:rsidRDefault="0067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br w:type="page"/>
      </w:r>
    </w:p>
    <w:p w:rsidR="006719EA" w:rsidRPr="00961FED" w:rsidRDefault="006719EA" w:rsidP="0016241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3. Сведения об использовании бюджетных ассигнований бюджета на реализацию </w:t>
      </w:r>
      <w:r w:rsidR="0029527A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ной программы (квартальная/годовая форма)</w:t>
      </w:r>
    </w:p>
    <w:tbl>
      <w:tblPr>
        <w:tblW w:w="52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915"/>
        <w:gridCol w:w="2189"/>
        <w:gridCol w:w="826"/>
        <w:gridCol w:w="827"/>
        <w:gridCol w:w="826"/>
        <w:gridCol w:w="915"/>
        <w:gridCol w:w="1396"/>
        <w:gridCol w:w="1395"/>
        <w:gridCol w:w="1396"/>
        <w:gridCol w:w="1477"/>
        <w:gridCol w:w="1477"/>
      </w:tblGrid>
      <w:tr w:rsidR="006719EA" w:rsidRPr="00961FED">
        <w:trPr>
          <w:trHeight w:val="486"/>
          <w:jc w:val="center"/>
        </w:trPr>
        <w:tc>
          <w:tcPr>
            <w:tcW w:w="722" w:type="dxa"/>
            <w:vMerge w:val="restart"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7" w:type="dxa"/>
            <w:vMerge w:val="restart"/>
            <w:vAlign w:val="center"/>
          </w:tcPr>
          <w:p w:rsidR="006719EA" w:rsidRPr="00961FED" w:rsidRDefault="006719EA" w:rsidP="0029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2952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программы, подпрограммы, основного 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соисполнители, участники</w:t>
            </w:r>
          </w:p>
        </w:tc>
        <w:tc>
          <w:tcPr>
            <w:tcW w:w="3440" w:type="dxa"/>
            <w:gridSpan w:val="4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253" w:type="dxa"/>
            <w:gridSpan w:val="5"/>
            <w:vAlign w:val="center"/>
          </w:tcPr>
          <w:p w:rsidR="006719EA" w:rsidRPr="00961FED" w:rsidRDefault="006719EA" w:rsidP="00E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областного бюджета</w:t>
            </w:r>
          </w:p>
        </w:tc>
      </w:tr>
      <w:tr w:rsidR="006719EA" w:rsidRPr="00961FED">
        <w:trPr>
          <w:trHeight w:val="663"/>
          <w:jc w:val="center"/>
        </w:trPr>
        <w:tc>
          <w:tcPr>
            <w:tcW w:w="722" w:type="dxa"/>
            <w:vMerge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38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837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8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Align w:val="center"/>
          </w:tcPr>
          <w:p w:rsidR="006719EA" w:rsidRPr="00961FED" w:rsidRDefault="006719EA" w:rsidP="00564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7" w:type="dxa"/>
            <w:vAlign w:val="center"/>
          </w:tcPr>
          <w:p w:rsidR="006719EA" w:rsidRPr="00961FED" w:rsidRDefault="006719EA" w:rsidP="00E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план, тыс. рублей</w:t>
            </w:r>
          </w:p>
        </w:tc>
        <w:tc>
          <w:tcPr>
            <w:tcW w:w="1418" w:type="dxa"/>
            <w:vAlign w:val="center"/>
          </w:tcPr>
          <w:p w:rsidR="006719EA" w:rsidRPr="00961FED" w:rsidRDefault="006719EA" w:rsidP="00E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тыс. рублей</w:t>
            </w:r>
          </w:p>
        </w:tc>
        <w:tc>
          <w:tcPr>
            <w:tcW w:w="1500" w:type="dxa"/>
            <w:vAlign w:val="center"/>
          </w:tcPr>
          <w:p w:rsidR="006719EA" w:rsidRPr="00961FED" w:rsidRDefault="006719EA" w:rsidP="00E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от плана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00" w:type="dxa"/>
            <w:vAlign w:val="center"/>
          </w:tcPr>
          <w:p w:rsidR="006719EA" w:rsidRPr="00961FED" w:rsidRDefault="006719EA" w:rsidP="0083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от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кассового плана, %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6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E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 w:val="restart"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7" w:type="dxa"/>
            <w:vMerge w:val="restart"/>
            <w:vAlign w:val="center"/>
          </w:tcPr>
          <w:p w:rsidR="006719EA" w:rsidRPr="00961FED" w:rsidRDefault="006719EA" w:rsidP="003E7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E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программа</w:t>
            </w: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510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AD1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соисполнитель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163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85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 w:val="restart"/>
            <w:vAlign w:val="center"/>
          </w:tcPr>
          <w:p w:rsidR="006719EA" w:rsidRPr="00961FED" w:rsidRDefault="006719EA" w:rsidP="0063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47" w:type="dxa"/>
            <w:vMerge w:val="restart"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Подпрограмма 1</w:t>
            </w:r>
          </w:p>
        </w:tc>
        <w:tc>
          <w:tcPr>
            <w:tcW w:w="2226" w:type="dxa"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129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соисполнитель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129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72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 w:val="restart"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47" w:type="dxa"/>
            <w:vMerge w:val="restart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1.1.1. </w:t>
            </w: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129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AD1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соисполнитель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7C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129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 1, всего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722" w:type="dxa"/>
            <w:vMerge/>
            <w:vAlign w:val="center"/>
          </w:tcPr>
          <w:p w:rsidR="006719EA" w:rsidRPr="00961FED" w:rsidRDefault="006719EA" w:rsidP="003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center"/>
          </w:tcPr>
          <w:p w:rsidR="006719EA" w:rsidRPr="00961FED" w:rsidRDefault="006719EA" w:rsidP="0016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9EA" w:rsidRPr="00961FED" w:rsidRDefault="0067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br w:type="page"/>
      </w:r>
    </w:p>
    <w:p w:rsidR="006719EA" w:rsidRPr="00961FED" w:rsidRDefault="006719EA" w:rsidP="00613566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4. Сведения о ресурсном обеспечении </w:t>
      </w:r>
      <w:r w:rsidR="003E7FB8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й программы (квартальная/годовая форма)</w:t>
      </w:r>
    </w:p>
    <w:tbl>
      <w:tblPr>
        <w:tblW w:w="456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22"/>
        <w:gridCol w:w="3677"/>
        <w:gridCol w:w="3069"/>
        <w:gridCol w:w="2178"/>
        <w:gridCol w:w="1853"/>
        <w:gridCol w:w="2085"/>
      </w:tblGrid>
      <w:tr w:rsidR="006719EA" w:rsidRPr="00961FED">
        <w:trPr>
          <w:trHeight w:val="828"/>
          <w:jc w:val="center"/>
        </w:trPr>
        <w:tc>
          <w:tcPr>
            <w:tcW w:w="622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677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ресурсного обеспечения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564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План, тыс.рублей</w:t>
            </w:r>
          </w:p>
        </w:tc>
        <w:tc>
          <w:tcPr>
            <w:tcW w:w="1853" w:type="dxa"/>
            <w:vAlign w:val="center"/>
          </w:tcPr>
          <w:p w:rsidR="006719EA" w:rsidRPr="00961FED" w:rsidRDefault="006719EA" w:rsidP="006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Кассовый расход</w:t>
            </w:r>
            <w:r w:rsidRPr="00961F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тыс.рублей</w:t>
            </w:r>
          </w:p>
        </w:tc>
        <w:tc>
          <w:tcPr>
            <w:tcW w:w="2085" w:type="dxa"/>
            <w:vAlign w:val="center"/>
          </w:tcPr>
          <w:p w:rsidR="006719EA" w:rsidRPr="00961FED" w:rsidRDefault="006719EA" w:rsidP="002B7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D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%</w:t>
            </w:r>
          </w:p>
        </w:tc>
      </w:tr>
      <w:tr w:rsidR="006719EA" w:rsidRPr="00961FED">
        <w:trPr>
          <w:trHeight w:val="20"/>
          <w:jc w:val="center"/>
        </w:trPr>
        <w:tc>
          <w:tcPr>
            <w:tcW w:w="622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7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9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8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 w:val="restart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7" w:type="dxa"/>
            <w:vMerge w:val="restart"/>
            <w:vAlign w:val="center"/>
          </w:tcPr>
          <w:p w:rsidR="006719EA" w:rsidRPr="00961FED" w:rsidRDefault="003E7FB8" w:rsidP="003E7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Муниципальная </w:t>
            </w:r>
            <w:r w:rsidR="006719EA"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F10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3E7FB8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территориальные внебюджетные фонды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 w:val="restart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677" w:type="dxa"/>
            <w:vMerge w:val="restart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A92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3E7FB8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территориальные внебюджетные фонды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 w:val="restart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677" w:type="dxa"/>
            <w:vMerge w:val="restart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мероприятие*</w:t>
            </w: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A92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3E7FB8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территориальные внебюджетные фонды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19EA" w:rsidRPr="00961FED">
        <w:trPr>
          <w:trHeight w:val="227"/>
          <w:jc w:val="center"/>
        </w:trPr>
        <w:tc>
          <w:tcPr>
            <w:tcW w:w="622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2178" w:type="dxa"/>
            <w:vAlign w:val="center"/>
          </w:tcPr>
          <w:p w:rsidR="006719EA" w:rsidRPr="00961FED" w:rsidRDefault="006719EA" w:rsidP="001C1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noWrap/>
            <w:vAlign w:val="center"/>
          </w:tcPr>
          <w:p w:rsidR="006719EA" w:rsidRPr="00961FED" w:rsidRDefault="006719EA" w:rsidP="001C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719EA" w:rsidRPr="00961FED" w:rsidRDefault="0067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FB8" w:rsidRDefault="003E7FB8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6719EA" w:rsidRPr="00961FED" w:rsidRDefault="006719EA" w:rsidP="003E7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7F406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>Форма 5. Сведения о мерах правового регулирования (годовая форма)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5347"/>
        <w:gridCol w:w="2513"/>
        <w:gridCol w:w="1537"/>
        <w:gridCol w:w="1537"/>
        <w:gridCol w:w="1537"/>
        <w:gridCol w:w="1613"/>
      </w:tblGrid>
      <w:tr w:rsidR="006719EA" w:rsidRPr="00961FED">
        <w:trPr>
          <w:trHeight w:val="833"/>
          <w:jc w:val="center"/>
        </w:trPr>
        <w:tc>
          <w:tcPr>
            <w:tcW w:w="485" w:type="dxa"/>
            <w:vMerge w:val="restart"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35" w:type="dxa"/>
            <w:vMerge w:val="restart"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Вид, наименование нормативного правового акта</w:t>
            </w:r>
          </w:p>
        </w:tc>
        <w:tc>
          <w:tcPr>
            <w:tcW w:w="2552" w:type="dxa"/>
            <w:vMerge w:val="restart"/>
            <w:vAlign w:val="center"/>
          </w:tcPr>
          <w:p w:rsidR="006719EA" w:rsidRPr="00961FED" w:rsidRDefault="006719EA" w:rsidP="003E7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</w:t>
            </w:r>
            <w:r w:rsidR="003E7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итель, соисполнитель, участник муниципальной 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118" w:type="dxa"/>
            <w:gridSpan w:val="2"/>
            <w:noWrap/>
            <w:vAlign w:val="center"/>
          </w:tcPr>
          <w:p w:rsidR="006719EA" w:rsidRPr="006175BA" w:rsidRDefault="006719EA" w:rsidP="0061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5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принятия</w:t>
            </w:r>
          </w:p>
        </w:tc>
        <w:tc>
          <w:tcPr>
            <w:tcW w:w="3196" w:type="dxa"/>
            <w:gridSpan w:val="2"/>
            <w:vAlign w:val="center"/>
          </w:tcPr>
          <w:p w:rsidR="006719EA" w:rsidRPr="00961FED" w:rsidRDefault="006719EA" w:rsidP="00AB3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6719EA" w:rsidRPr="00961FED">
        <w:trPr>
          <w:trHeight w:val="941"/>
          <w:jc w:val="center"/>
        </w:trPr>
        <w:tc>
          <w:tcPr>
            <w:tcW w:w="485" w:type="dxa"/>
            <w:vMerge/>
            <w:vAlign w:val="center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5" w:type="dxa"/>
            <w:vMerge/>
            <w:vAlign w:val="center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6719EA" w:rsidRPr="00961FED" w:rsidRDefault="006719EA" w:rsidP="00A32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637" w:type="dxa"/>
            <w:vAlign w:val="center"/>
          </w:tcPr>
          <w:p w:rsidR="006719EA" w:rsidRPr="00961FED" w:rsidRDefault="006719EA" w:rsidP="00A32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невыполнения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485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5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7" w:type="dxa"/>
            <w:vAlign w:val="center"/>
          </w:tcPr>
          <w:p w:rsidR="006719EA" w:rsidRPr="00961FED" w:rsidRDefault="006719EA" w:rsidP="00AB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719EA" w:rsidRPr="00961FED">
        <w:trPr>
          <w:trHeight w:val="255"/>
          <w:jc w:val="center"/>
        </w:trPr>
        <w:tc>
          <w:tcPr>
            <w:tcW w:w="485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5" w:type="dxa"/>
          </w:tcPr>
          <w:p w:rsidR="006719EA" w:rsidRPr="00961FED" w:rsidRDefault="006719EA" w:rsidP="00690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</w:tcPr>
          <w:p w:rsidR="006719EA" w:rsidRPr="00961FED" w:rsidRDefault="006719EA" w:rsidP="00AB3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961FED">
        <w:trPr>
          <w:trHeight w:val="255"/>
          <w:jc w:val="center"/>
        </w:trPr>
        <w:tc>
          <w:tcPr>
            <w:tcW w:w="485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5" w:type="dxa"/>
          </w:tcPr>
          <w:p w:rsidR="006719EA" w:rsidRPr="00961FED" w:rsidRDefault="006719EA" w:rsidP="00690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552" w:type="dxa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6719EA" w:rsidRPr="00961FED" w:rsidRDefault="006719EA" w:rsidP="007F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6719EA" w:rsidRPr="00961FED" w:rsidRDefault="006719EA" w:rsidP="007F4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</w:tcPr>
          <w:p w:rsidR="006719EA" w:rsidRPr="00961FED" w:rsidRDefault="006719EA" w:rsidP="00AB3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19EA" w:rsidRPr="00961FED" w:rsidRDefault="006719EA" w:rsidP="0061171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3318B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6. Сведения о выполнении сводных показателей </w:t>
      </w:r>
      <w:r w:rsidR="003E7FB8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ых заданий по </w:t>
      </w:r>
      <w:r w:rsidR="003E7FB8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программе (годовая форма)</w:t>
      </w:r>
    </w:p>
    <w:tbl>
      <w:tblPr>
        <w:tblW w:w="49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04"/>
        <w:gridCol w:w="4722"/>
        <w:gridCol w:w="1932"/>
        <w:gridCol w:w="1932"/>
        <w:gridCol w:w="2535"/>
        <w:gridCol w:w="2939"/>
      </w:tblGrid>
      <w:tr w:rsidR="006719EA" w:rsidRPr="00961FED">
        <w:trPr>
          <w:trHeight w:val="630"/>
          <w:jc w:val="center"/>
        </w:trPr>
        <w:tc>
          <w:tcPr>
            <w:tcW w:w="629" w:type="dxa"/>
            <w:vMerge w:val="restart"/>
            <w:vAlign w:val="center"/>
          </w:tcPr>
          <w:p w:rsidR="006719EA" w:rsidRPr="00961FED" w:rsidRDefault="006719EA" w:rsidP="001C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3" w:type="dxa"/>
            <w:vMerge w:val="restart"/>
            <w:vAlign w:val="center"/>
          </w:tcPr>
          <w:p w:rsidR="006719EA" w:rsidRPr="00961FED" w:rsidRDefault="006719EA" w:rsidP="00C2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9342" w:type="dxa"/>
            <w:gridSpan w:val="4"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</w:tr>
      <w:tr w:rsidR="006719EA" w:rsidRPr="00961FED">
        <w:trPr>
          <w:trHeight w:val="1061"/>
          <w:jc w:val="center"/>
        </w:trPr>
        <w:tc>
          <w:tcPr>
            <w:tcW w:w="629" w:type="dxa"/>
            <w:vMerge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Merge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36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940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  <w:vAlign w:val="center"/>
          </w:tcPr>
          <w:p w:rsidR="006719EA" w:rsidRPr="00961FED" w:rsidRDefault="006719EA" w:rsidP="0082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9EA" w:rsidRPr="00961FED">
        <w:trPr>
          <w:trHeight w:val="283"/>
          <w:jc w:val="center"/>
        </w:trPr>
        <w:tc>
          <w:tcPr>
            <w:tcW w:w="629" w:type="dxa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Align w:val="center"/>
          </w:tcPr>
          <w:p w:rsidR="006719EA" w:rsidRPr="00961FED" w:rsidRDefault="006719EA" w:rsidP="0033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noWrap/>
            <w:vAlign w:val="center"/>
          </w:tcPr>
          <w:p w:rsidR="006719EA" w:rsidRPr="00961FED" w:rsidRDefault="006719EA" w:rsidP="003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9EA" w:rsidRPr="00961FED" w:rsidRDefault="006719EA" w:rsidP="003318B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9EA" w:rsidRPr="00961FED" w:rsidRDefault="006719EA" w:rsidP="0061171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FED">
        <w:rPr>
          <w:rFonts w:ascii="Times New Roman" w:hAnsi="Times New Roman" w:cs="Times New Roman"/>
          <w:b/>
          <w:bCs/>
          <w:sz w:val="28"/>
          <w:szCs w:val="28"/>
        </w:rPr>
        <w:t xml:space="preserve">Форма 7. Оценка эффективности реализации </w:t>
      </w:r>
      <w:r w:rsidR="003E7FB8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961FED">
        <w:rPr>
          <w:rFonts w:ascii="Times New Roman" w:hAnsi="Times New Roman" w:cs="Times New Roman"/>
          <w:b/>
          <w:bCs/>
          <w:sz w:val="28"/>
          <w:szCs w:val="28"/>
        </w:rPr>
        <w:t>ой программы в рамках годового мониторинга (годовая форма)</w:t>
      </w:r>
    </w:p>
    <w:tbl>
      <w:tblPr>
        <w:tblW w:w="51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705"/>
        <w:gridCol w:w="958"/>
        <w:gridCol w:w="454"/>
        <w:gridCol w:w="569"/>
        <w:gridCol w:w="339"/>
        <w:gridCol w:w="454"/>
        <w:gridCol w:w="585"/>
        <w:gridCol w:w="970"/>
        <w:gridCol w:w="560"/>
        <w:gridCol w:w="560"/>
        <w:gridCol w:w="560"/>
        <w:gridCol w:w="423"/>
        <w:gridCol w:w="719"/>
        <w:gridCol w:w="838"/>
        <w:gridCol w:w="560"/>
        <w:gridCol w:w="2626"/>
        <w:gridCol w:w="1531"/>
      </w:tblGrid>
      <w:tr w:rsidR="006719EA" w:rsidRPr="00961FED" w:rsidTr="003E7FB8">
        <w:trPr>
          <w:trHeight w:val="255"/>
          <w:jc w:val="center"/>
        </w:trPr>
        <w:tc>
          <w:tcPr>
            <w:tcW w:w="564" w:type="dxa"/>
            <w:vMerge w:val="restart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05" w:type="dxa"/>
            <w:vMerge w:val="restart"/>
            <w:vAlign w:val="center"/>
          </w:tcPr>
          <w:p w:rsidR="006719EA" w:rsidRPr="00961FED" w:rsidRDefault="006719EA" w:rsidP="003E7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3E7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программы</w:t>
            </w:r>
          </w:p>
        </w:tc>
        <w:tc>
          <w:tcPr>
            <w:tcW w:w="11175" w:type="dxa"/>
            <w:gridSpan w:val="15"/>
            <w:vAlign w:val="center"/>
          </w:tcPr>
          <w:p w:rsidR="006719EA" w:rsidRPr="00961FED" w:rsidRDefault="006719EA" w:rsidP="00FE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1531" w:type="dxa"/>
            <w:vMerge w:val="restart"/>
            <w:vAlign w:val="center"/>
          </w:tcPr>
          <w:p w:rsidR="006719EA" w:rsidRDefault="006719EA" w:rsidP="003744C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719EA" w:rsidRDefault="006719EA" w:rsidP="003744C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719EA" w:rsidRDefault="006719EA" w:rsidP="003744C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Вывод </w:t>
            </w:r>
          </w:p>
          <w:p w:rsidR="006719EA" w:rsidRDefault="006719EA" w:rsidP="003744C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 оценке эффективности реализации программы </w:t>
            </w:r>
          </w:p>
          <w:p w:rsidR="006719EA" w:rsidRPr="00961FED" w:rsidRDefault="006719EA" w:rsidP="003744C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961FED" w:rsidTr="003E7FB8">
        <w:trPr>
          <w:trHeight w:val="480"/>
          <w:jc w:val="center"/>
        </w:trPr>
        <w:tc>
          <w:tcPr>
            <w:tcW w:w="564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gridSpan w:val="6"/>
            <w:vAlign w:val="center"/>
          </w:tcPr>
          <w:p w:rsidR="006719EA" w:rsidRPr="00961FED" w:rsidRDefault="006719EA" w:rsidP="00FE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Достижение показателей конечного результата</w:t>
            </w:r>
          </w:p>
        </w:tc>
        <w:tc>
          <w:tcPr>
            <w:tcW w:w="3792" w:type="dxa"/>
            <w:gridSpan w:val="6"/>
            <w:vAlign w:val="center"/>
          </w:tcPr>
          <w:p w:rsidR="006719EA" w:rsidRPr="00961FED" w:rsidRDefault="006719EA" w:rsidP="00FE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Достижение показателей непосредственного результата</w:t>
            </w:r>
          </w:p>
        </w:tc>
        <w:tc>
          <w:tcPr>
            <w:tcW w:w="1398" w:type="dxa"/>
            <w:gridSpan w:val="2"/>
            <w:vAlign w:val="center"/>
          </w:tcPr>
          <w:p w:rsidR="006719EA" w:rsidRPr="00284D09" w:rsidRDefault="006719EA" w:rsidP="006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Освоение областного бюджета</w:t>
            </w:r>
          </w:p>
        </w:tc>
        <w:tc>
          <w:tcPr>
            <w:tcW w:w="2626" w:type="dxa"/>
            <w:vMerge w:val="restart"/>
            <w:vAlign w:val="center"/>
          </w:tcPr>
          <w:p w:rsidR="006719EA" w:rsidRPr="00961FED" w:rsidRDefault="006719EA" w:rsidP="003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1531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961FED" w:rsidTr="003E7FB8">
        <w:trPr>
          <w:trHeight w:val="255"/>
          <w:jc w:val="center"/>
        </w:trPr>
        <w:tc>
          <w:tcPr>
            <w:tcW w:w="564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6719EA" w:rsidRPr="0035183E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183E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-</w:t>
            </w:r>
            <w:r w:rsidRPr="0035183E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чество целевых показа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-</w:t>
            </w:r>
            <w:r w:rsidRPr="0035183E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телей</w:t>
            </w:r>
          </w:p>
        </w:tc>
        <w:tc>
          <w:tcPr>
            <w:tcW w:w="1816" w:type="dxa"/>
            <w:gridSpan w:val="4"/>
            <w:vAlign w:val="center"/>
          </w:tcPr>
          <w:p w:rsidR="006719EA" w:rsidRPr="00961FED" w:rsidRDefault="006719EA" w:rsidP="0005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ц.п., достижение значений которых соответствует градации (положительная динамика - при росте 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начений / при снижении значений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6719EA" w:rsidRPr="00961FED" w:rsidRDefault="006719EA" w:rsidP="0082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по 1 критерию, баллов</w:t>
            </w:r>
          </w:p>
        </w:tc>
        <w:tc>
          <w:tcPr>
            <w:tcW w:w="970" w:type="dxa"/>
            <w:vMerge w:val="restart"/>
            <w:vAlign w:val="center"/>
          </w:tcPr>
          <w:p w:rsidR="006719EA" w:rsidRPr="00961FED" w:rsidRDefault="006719EA" w:rsidP="0092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чество целевых показателей</w:t>
            </w:r>
          </w:p>
        </w:tc>
        <w:tc>
          <w:tcPr>
            <w:tcW w:w="2103" w:type="dxa"/>
            <w:gridSpan w:val="4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ц.п., достижение значений которых соответствует градации (положительная динамика - при росте зн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ачений / при снижении значений</w:t>
            </w: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:rsidR="006719EA" w:rsidRPr="00961FED" w:rsidRDefault="006719EA" w:rsidP="00FE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F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по 2 критерию, баллов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6719EA" w:rsidRPr="00284D09" w:rsidRDefault="003E7FB8" w:rsidP="003E7F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освоения  средств</w:t>
            </w:r>
            <w:r w:rsidR="006719EA"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бюджета, %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6719EA" w:rsidRPr="00284D09" w:rsidRDefault="006719EA" w:rsidP="00C539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по 3 критерию, баллов</w:t>
            </w:r>
          </w:p>
        </w:tc>
        <w:tc>
          <w:tcPr>
            <w:tcW w:w="2626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961FED" w:rsidTr="003E7FB8">
        <w:trPr>
          <w:cantSplit/>
          <w:trHeight w:val="3285"/>
          <w:jc w:val="center"/>
        </w:trPr>
        <w:tc>
          <w:tcPr>
            <w:tcW w:w="564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6719EA" w:rsidRPr="00284D09" w:rsidRDefault="006719EA" w:rsidP="00ED2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100% или выше/ 100% или ниже </w:t>
            </w:r>
          </w:p>
        </w:tc>
        <w:tc>
          <w:tcPr>
            <w:tcW w:w="569" w:type="dxa"/>
            <w:textDirection w:val="btLr"/>
            <w:vAlign w:val="center"/>
          </w:tcPr>
          <w:p w:rsidR="006719EA" w:rsidRPr="00284D09" w:rsidRDefault="006719EA" w:rsidP="00051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более 80%, но менее 100%/ более 100%, но менее 120%</w:t>
            </w:r>
          </w:p>
        </w:tc>
        <w:tc>
          <w:tcPr>
            <w:tcW w:w="339" w:type="dxa"/>
            <w:textDirection w:val="btLr"/>
            <w:vAlign w:val="center"/>
          </w:tcPr>
          <w:p w:rsidR="006719EA" w:rsidRPr="00284D09" w:rsidRDefault="006719EA" w:rsidP="00051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50% до 80%/ от 120% до 150%</w:t>
            </w:r>
          </w:p>
        </w:tc>
        <w:tc>
          <w:tcPr>
            <w:tcW w:w="454" w:type="dxa"/>
            <w:textDirection w:val="btLr"/>
            <w:vAlign w:val="center"/>
          </w:tcPr>
          <w:p w:rsidR="006719EA" w:rsidRPr="00284D09" w:rsidRDefault="006719EA" w:rsidP="00051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менее 50%/ более 150%</w:t>
            </w:r>
          </w:p>
        </w:tc>
        <w:tc>
          <w:tcPr>
            <w:tcW w:w="585" w:type="dxa"/>
            <w:vMerge/>
            <w:vAlign w:val="center"/>
          </w:tcPr>
          <w:p w:rsidR="006719EA" w:rsidRPr="00284D09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6719EA" w:rsidRPr="00284D09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6719EA" w:rsidRPr="00284D09" w:rsidRDefault="006719EA" w:rsidP="00ED2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100% или выше/ 100% или ниже </w:t>
            </w:r>
          </w:p>
        </w:tc>
        <w:tc>
          <w:tcPr>
            <w:tcW w:w="560" w:type="dxa"/>
            <w:textDirection w:val="btLr"/>
            <w:vAlign w:val="center"/>
          </w:tcPr>
          <w:p w:rsidR="006719EA" w:rsidRPr="00284D09" w:rsidRDefault="006719EA" w:rsidP="00924A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более 80%, но менее 100%/ более 100%, но менее 120%</w:t>
            </w:r>
          </w:p>
        </w:tc>
        <w:tc>
          <w:tcPr>
            <w:tcW w:w="560" w:type="dxa"/>
            <w:textDirection w:val="btLr"/>
            <w:vAlign w:val="center"/>
          </w:tcPr>
          <w:p w:rsidR="006719EA" w:rsidRPr="00284D09" w:rsidRDefault="006719EA" w:rsidP="00924A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50% до 80%/ от 120% до 150%</w:t>
            </w:r>
          </w:p>
        </w:tc>
        <w:tc>
          <w:tcPr>
            <w:tcW w:w="423" w:type="dxa"/>
            <w:textDirection w:val="btLr"/>
            <w:vAlign w:val="center"/>
          </w:tcPr>
          <w:p w:rsidR="006719EA" w:rsidRPr="00284D09" w:rsidRDefault="006719EA" w:rsidP="00924A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D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менее 50%/ более 150%</w:t>
            </w:r>
          </w:p>
        </w:tc>
        <w:tc>
          <w:tcPr>
            <w:tcW w:w="719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6719EA" w:rsidRPr="00961FED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9EA" w:rsidRPr="003274C2" w:rsidTr="003E7FB8">
        <w:trPr>
          <w:trHeight w:val="255"/>
          <w:jc w:val="center"/>
        </w:trPr>
        <w:tc>
          <w:tcPr>
            <w:tcW w:w="564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4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5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0" w:type="dxa"/>
            <w:vAlign w:val="center"/>
          </w:tcPr>
          <w:p w:rsidR="006719EA" w:rsidRPr="00961FED" w:rsidRDefault="006719EA" w:rsidP="0005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9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6719EA" w:rsidRPr="00961FED" w:rsidRDefault="006719EA" w:rsidP="0075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F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6" w:type="dxa"/>
            <w:vAlign w:val="center"/>
          </w:tcPr>
          <w:p w:rsidR="006719EA" w:rsidRPr="00961FED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31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6719EA" w:rsidRPr="003274C2" w:rsidTr="003E7FB8">
        <w:trPr>
          <w:trHeight w:val="379"/>
          <w:jc w:val="center"/>
        </w:trPr>
        <w:tc>
          <w:tcPr>
            <w:tcW w:w="56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000000" w:fill="FFFFFF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3274C2" w:rsidTr="003E7FB8">
        <w:trPr>
          <w:trHeight w:val="379"/>
          <w:jc w:val="center"/>
        </w:trPr>
        <w:tc>
          <w:tcPr>
            <w:tcW w:w="56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9EA" w:rsidRPr="003274C2" w:rsidTr="003E7FB8">
        <w:trPr>
          <w:trHeight w:val="379"/>
          <w:jc w:val="center"/>
        </w:trPr>
        <w:tc>
          <w:tcPr>
            <w:tcW w:w="56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6719EA" w:rsidRPr="003274C2" w:rsidRDefault="006719EA" w:rsidP="00A1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19EA" w:rsidRPr="00517BA1" w:rsidRDefault="006719EA" w:rsidP="00517BA1">
      <w:pPr>
        <w:spacing w:before="120" w:after="120" w:line="240" w:lineRule="auto"/>
        <w:jc w:val="both"/>
      </w:pPr>
    </w:p>
    <w:sectPr w:rsidR="006719EA" w:rsidRPr="00517BA1" w:rsidSect="003274C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F6" w:rsidRDefault="00A335F6" w:rsidP="007432BB">
      <w:pPr>
        <w:spacing w:after="0" w:line="240" w:lineRule="auto"/>
      </w:pPr>
      <w:r>
        <w:separator/>
      </w:r>
    </w:p>
  </w:endnote>
  <w:endnote w:type="continuationSeparator" w:id="0">
    <w:p w:rsidR="00A335F6" w:rsidRDefault="00A335F6" w:rsidP="007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F6" w:rsidRDefault="00A335F6" w:rsidP="007432BB">
      <w:pPr>
        <w:spacing w:after="0" w:line="240" w:lineRule="auto"/>
      </w:pPr>
      <w:r>
        <w:separator/>
      </w:r>
    </w:p>
  </w:footnote>
  <w:footnote w:type="continuationSeparator" w:id="0">
    <w:p w:rsidR="00A335F6" w:rsidRDefault="00A335F6" w:rsidP="0074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54" w:rsidRPr="004A570B" w:rsidRDefault="000A1254">
    <w:pPr>
      <w:pStyle w:val="a4"/>
      <w:jc w:val="center"/>
      <w:rPr>
        <w:rFonts w:ascii="Times New Roman" w:hAnsi="Times New Roman" w:cs="Times New Roman"/>
      </w:rPr>
    </w:pPr>
    <w:r w:rsidRPr="004A570B">
      <w:rPr>
        <w:rFonts w:ascii="Times New Roman" w:hAnsi="Times New Roman" w:cs="Times New Roman"/>
      </w:rPr>
      <w:fldChar w:fldCharType="begin"/>
    </w:r>
    <w:r w:rsidRPr="004A570B">
      <w:rPr>
        <w:rFonts w:ascii="Times New Roman" w:hAnsi="Times New Roman" w:cs="Times New Roman"/>
      </w:rPr>
      <w:instrText xml:space="preserve"> PAGE   \* MERGEFORMAT </w:instrText>
    </w:r>
    <w:r w:rsidRPr="004A570B">
      <w:rPr>
        <w:rFonts w:ascii="Times New Roman" w:hAnsi="Times New Roman" w:cs="Times New Roman"/>
      </w:rPr>
      <w:fldChar w:fldCharType="separate"/>
    </w:r>
    <w:r w:rsidR="000E5836">
      <w:rPr>
        <w:rFonts w:ascii="Times New Roman" w:hAnsi="Times New Roman" w:cs="Times New Roman"/>
        <w:noProof/>
      </w:rPr>
      <w:t>16</w:t>
    </w:r>
    <w:r w:rsidRPr="004A570B">
      <w:rPr>
        <w:rFonts w:ascii="Times New Roman" w:hAnsi="Times New Roman" w:cs="Times New Roman"/>
      </w:rPr>
      <w:fldChar w:fldCharType="end"/>
    </w:r>
  </w:p>
  <w:p w:rsidR="000A1254" w:rsidRPr="007432BB" w:rsidRDefault="000A1254" w:rsidP="007432BB">
    <w:pPr>
      <w:pStyle w:val="a4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492"/>
    <w:multiLevelType w:val="hybridMultilevel"/>
    <w:tmpl w:val="370E8162"/>
    <w:lvl w:ilvl="0" w:tplc="F0D267F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3CD"/>
    <w:multiLevelType w:val="hybridMultilevel"/>
    <w:tmpl w:val="54E43E24"/>
    <w:lvl w:ilvl="0" w:tplc="62282FE6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C3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E416D"/>
    <w:multiLevelType w:val="hybridMultilevel"/>
    <w:tmpl w:val="EC484832"/>
    <w:lvl w:ilvl="0" w:tplc="FEF471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F01D4"/>
    <w:multiLevelType w:val="hybridMultilevel"/>
    <w:tmpl w:val="7ED66872"/>
    <w:lvl w:ilvl="0" w:tplc="8A6E499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590C"/>
    <w:multiLevelType w:val="hybridMultilevel"/>
    <w:tmpl w:val="DF08F29C"/>
    <w:lvl w:ilvl="0" w:tplc="62282FE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292AC6"/>
    <w:multiLevelType w:val="hybridMultilevel"/>
    <w:tmpl w:val="7282551E"/>
    <w:lvl w:ilvl="0" w:tplc="62282FE6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61BCD"/>
    <w:multiLevelType w:val="hybridMultilevel"/>
    <w:tmpl w:val="7CFC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E3343F"/>
    <w:multiLevelType w:val="hybridMultilevel"/>
    <w:tmpl w:val="26E4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6F4B07"/>
    <w:multiLevelType w:val="hybridMultilevel"/>
    <w:tmpl w:val="80E8C562"/>
    <w:lvl w:ilvl="0" w:tplc="47841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7C5058"/>
    <w:multiLevelType w:val="hybridMultilevel"/>
    <w:tmpl w:val="16B2064A"/>
    <w:lvl w:ilvl="0" w:tplc="62282FE6">
      <w:start w:val="5"/>
      <w:numFmt w:val="bullet"/>
      <w:lvlText w:val="-"/>
      <w:lvlJc w:val="left"/>
      <w:pPr>
        <w:ind w:left="77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6"/>
  </w:num>
  <w:num w:numId="16">
    <w:abstractNumId w:val="1"/>
  </w:num>
  <w:num w:numId="17">
    <w:abstractNumId w:val="5"/>
  </w:num>
  <w:num w:numId="18">
    <w:abstractNumId w:val="10"/>
  </w:num>
  <w:num w:numId="19">
    <w:abstractNumId w:val="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C6"/>
    <w:rsid w:val="000009E4"/>
    <w:rsid w:val="000047FA"/>
    <w:rsid w:val="00012084"/>
    <w:rsid w:val="000214AD"/>
    <w:rsid w:val="00021AD6"/>
    <w:rsid w:val="0002227E"/>
    <w:rsid w:val="0002306E"/>
    <w:rsid w:val="0002619E"/>
    <w:rsid w:val="0002689B"/>
    <w:rsid w:val="00034969"/>
    <w:rsid w:val="0003558F"/>
    <w:rsid w:val="0003695F"/>
    <w:rsid w:val="000405D4"/>
    <w:rsid w:val="00045BCC"/>
    <w:rsid w:val="000473E4"/>
    <w:rsid w:val="000515EC"/>
    <w:rsid w:val="00051A6E"/>
    <w:rsid w:val="00052F9A"/>
    <w:rsid w:val="00055E2F"/>
    <w:rsid w:val="000571DE"/>
    <w:rsid w:val="00060D75"/>
    <w:rsid w:val="00071055"/>
    <w:rsid w:val="000774D2"/>
    <w:rsid w:val="00081CE7"/>
    <w:rsid w:val="00085D6E"/>
    <w:rsid w:val="0008727E"/>
    <w:rsid w:val="000A1254"/>
    <w:rsid w:val="000A415B"/>
    <w:rsid w:val="000A41C8"/>
    <w:rsid w:val="000B2403"/>
    <w:rsid w:val="000B7AD1"/>
    <w:rsid w:val="000C20F5"/>
    <w:rsid w:val="000C519D"/>
    <w:rsid w:val="000D0A68"/>
    <w:rsid w:val="000D51BE"/>
    <w:rsid w:val="000E5836"/>
    <w:rsid w:val="000E6F6E"/>
    <w:rsid w:val="000F3F07"/>
    <w:rsid w:val="000F5766"/>
    <w:rsid w:val="00101C69"/>
    <w:rsid w:val="001079F6"/>
    <w:rsid w:val="001116C4"/>
    <w:rsid w:val="001201CA"/>
    <w:rsid w:val="001251F4"/>
    <w:rsid w:val="001365BB"/>
    <w:rsid w:val="001368E4"/>
    <w:rsid w:val="001438D5"/>
    <w:rsid w:val="00144E2B"/>
    <w:rsid w:val="001458C3"/>
    <w:rsid w:val="001460A4"/>
    <w:rsid w:val="00146702"/>
    <w:rsid w:val="00146888"/>
    <w:rsid w:val="0015045D"/>
    <w:rsid w:val="00153CC4"/>
    <w:rsid w:val="001607F8"/>
    <w:rsid w:val="00162415"/>
    <w:rsid w:val="001678BA"/>
    <w:rsid w:val="001744CD"/>
    <w:rsid w:val="0017584B"/>
    <w:rsid w:val="00180CBB"/>
    <w:rsid w:val="00182259"/>
    <w:rsid w:val="001824C6"/>
    <w:rsid w:val="00183766"/>
    <w:rsid w:val="00183BEF"/>
    <w:rsid w:val="00192656"/>
    <w:rsid w:val="00193184"/>
    <w:rsid w:val="001A0AC2"/>
    <w:rsid w:val="001B1D37"/>
    <w:rsid w:val="001B6156"/>
    <w:rsid w:val="001B67DF"/>
    <w:rsid w:val="001C189E"/>
    <w:rsid w:val="001C30DA"/>
    <w:rsid w:val="001C69C4"/>
    <w:rsid w:val="001C6F0D"/>
    <w:rsid w:val="001C7061"/>
    <w:rsid w:val="001D2E6D"/>
    <w:rsid w:val="001E1F4E"/>
    <w:rsid w:val="001E5D3A"/>
    <w:rsid w:val="001E5DD5"/>
    <w:rsid w:val="001E7843"/>
    <w:rsid w:val="001F1DF9"/>
    <w:rsid w:val="001F32F9"/>
    <w:rsid w:val="001F62E5"/>
    <w:rsid w:val="001F6F36"/>
    <w:rsid w:val="00200B06"/>
    <w:rsid w:val="002014F5"/>
    <w:rsid w:val="00201AF1"/>
    <w:rsid w:val="00205584"/>
    <w:rsid w:val="00207DE9"/>
    <w:rsid w:val="0021033C"/>
    <w:rsid w:val="00211000"/>
    <w:rsid w:val="00215F8D"/>
    <w:rsid w:val="00216621"/>
    <w:rsid w:val="002172E0"/>
    <w:rsid w:val="00222541"/>
    <w:rsid w:val="00223D67"/>
    <w:rsid w:val="0022463D"/>
    <w:rsid w:val="0022557A"/>
    <w:rsid w:val="00225F29"/>
    <w:rsid w:val="00230AD9"/>
    <w:rsid w:val="00234BD5"/>
    <w:rsid w:val="00243DC9"/>
    <w:rsid w:val="00245E33"/>
    <w:rsid w:val="0025374D"/>
    <w:rsid w:val="00253BEA"/>
    <w:rsid w:val="00255DA0"/>
    <w:rsid w:val="002569E0"/>
    <w:rsid w:val="002614D7"/>
    <w:rsid w:val="002627E5"/>
    <w:rsid w:val="00262981"/>
    <w:rsid w:val="00263A5F"/>
    <w:rsid w:val="00275215"/>
    <w:rsid w:val="00281A21"/>
    <w:rsid w:val="00283D68"/>
    <w:rsid w:val="00284D09"/>
    <w:rsid w:val="0028597C"/>
    <w:rsid w:val="00285C6E"/>
    <w:rsid w:val="0029527A"/>
    <w:rsid w:val="00297747"/>
    <w:rsid w:val="002A350D"/>
    <w:rsid w:val="002A55C8"/>
    <w:rsid w:val="002A5D1D"/>
    <w:rsid w:val="002B17E3"/>
    <w:rsid w:val="002B23A8"/>
    <w:rsid w:val="002B2FFE"/>
    <w:rsid w:val="002B6191"/>
    <w:rsid w:val="002B7D43"/>
    <w:rsid w:val="002C7D5D"/>
    <w:rsid w:val="002D1133"/>
    <w:rsid w:val="002D40F4"/>
    <w:rsid w:val="002F18D3"/>
    <w:rsid w:val="002F7B07"/>
    <w:rsid w:val="00303473"/>
    <w:rsid w:val="00313BFA"/>
    <w:rsid w:val="00314E94"/>
    <w:rsid w:val="00325E8C"/>
    <w:rsid w:val="003274C2"/>
    <w:rsid w:val="003318AC"/>
    <w:rsid w:val="003318BD"/>
    <w:rsid w:val="00332934"/>
    <w:rsid w:val="003333BE"/>
    <w:rsid w:val="00334B83"/>
    <w:rsid w:val="00336CEB"/>
    <w:rsid w:val="00337A24"/>
    <w:rsid w:val="003410BA"/>
    <w:rsid w:val="00343CCB"/>
    <w:rsid w:val="00344AF1"/>
    <w:rsid w:val="00344F90"/>
    <w:rsid w:val="0034676C"/>
    <w:rsid w:val="00351425"/>
    <w:rsid w:val="0035183E"/>
    <w:rsid w:val="00351BE1"/>
    <w:rsid w:val="003538FA"/>
    <w:rsid w:val="00353FCA"/>
    <w:rsid w:val="00356D1E"/>
    <w:rsid w:val="00357F62"/>
    <w:rsid w:val="00373E05"/>
    <w:rsid w:val="003744CA"/>
    <w:rsid w:val="00374CCC"/>
    <w:rsid w:val="00375A6B"/>
    <w:rsid w:val="00380782"/>
    <w:rsid w:val="00383371"/>
    <w:rsid w:val="00383441"/>
    <w:rsid w:val="00384FF7"/>
    <w:rsid w:val="003A0816"/>
    <w:rsid w:val="003A0919"/>
    <w:rsid w:val="003A2EBF"/>
    <w:rsid w:val="003A4E4E"/>
    <w:rsid w:val="003A6B6E"/>
    <w:rsid w:val="003B315A"/>
    <w:rsid w:val="003C6873"/>
    <w:rsid w:val="003D2D5D"/>
    <w:rsid w:val="003D4739"/>
    <w:rsid w:val="003E2014"/>
    <w:rsid w:val="003E7FB8"/>
    <w:rsid w:val="00405CA6"/>
    <w:rsid w:val="00406428"/>
    <w:rsid w:val="00411ECF"/>
    <w:rsid w:val="00413215"/>
    <w:rsid w:val="004162A7"/>
    <w:rsid w:val="0041720D"/>
    <w:rsid w:val="00422526"/>
    <w:rsid w:val="004226C7"/>
    <w:rsid w:val="004227BE"/>
    <w:rsid w:val="004258CB"/>
    <w:rsid w:val="00426C22"/>
    <w:rsid w:val="004302F4"/>
    <w:rsid w:val="00433B80"/>
    <w:rsid w:val="00434D29"/>
    <w:rsid w:val="00437B9C"/>
    <w:rsid w:val="004403C3"/>
    <w:rsid w:val="004421C5"/>
    <w:rsid w:val="0045238C"/>
    <w:rsid w:val="00454C4A"/>
    <w:rsid w:val="00455A27"/>
    <w:rsid w:val="00462932"/>
    <w:rsid w:val="004654F6"/>
    <w:rsid w:val="00465FD3"/>
    <w:rsid w:val="00474A34"/>
    <w:rsid w:val="00475AB2"/>
    <w:rsid w:val="004763ED"/>
    <w:rsid w:val="00477495"/>
    <w:rsid w:val="00483A73"/>
    <w:rsid w:val="004901BE"/>
    <w:rsid w:val="0049095C"/>
    <w:rsid w:val="004909AF"/>
    <w:rsid w:val="00491969"/>
    <w:rsid w:val="00491BA8"/>
    <w:rsid w:val="004A064D"/>
    <w:rsid w:val="004A14F0"/>
    <w:rsid w:val="004A2856"/>
    <w:rsid w:val="004A570B"/>
    <w:rsid w:val="004A5D48"/>
    <w:rsid w:val="004A623E"/>
    <w:rsid w:val="004B4043"/>
    <w:rsid w:val="004B4DF4"/>
    <w:rsid w:val="004C25D1"/>
    <w:rsid w:val="004C52D1"/>
    <w:rsid w:val="004D0191"/>
    <w:rsid w:val="004D21F3"/>
    <w:rsid w:val="004D51AB"/>
    <w:rsid w:val="004E269E"/>
    <w:rsid w:val="004E31C7"/>
    <w:rsid w:val="004E5B46"/>
    <w:rsid w:val="004E6146"/>
    <w:rsid w:val="00501D1E"/>
    <w:rsid w:val="00501F25"/>
    <w:rsid w:val="00503D7C"/>
    <w:rsid w:val="00505A1A"/>
    <w:rsid w:val="005063AA"/>
    <w:rsid w:val="00512143"/>
    <w:rsid w:val="00514547"/>
    <w:rsid w:val="005161EF"/>
    <w:rsid w:val="00517BA1"/>
    <w:rsid w:val="005229DF"/>
    <w:rsid w:val="005230A7"/>
    <w:rsid w:val="00531127"/>
    <w:rsid w:val="00531428"/>
    <w:rsid w:val="0053514F"/>
    <w:rsid w:val="005374C7"/>
    <w:rsid w:val="0054191D"/>
    <w:rsid w:val="00547D5D"/>
    <w:rsid w:val="00552BEB"/>
    <w:rsid w:val="005610BD"/>
    <w:rsid w:val="005643DA"/>
    <w:rsid w:val="005643EF"/>
    <w:rsid w:val="0056686E"/>
    <w:rsid w:val="00570DF7"/>
    <w:rsid w:val="00580A94"/>
    <w:rsid w:val="00590462"/>
    <w:rsid w:val="0059200E"/>
    <w:rsid w:val="00592C96"/>
    <w:rsid w:val="0059415A"/>
    <w:rsid w:val="00597D02"/>
    <w:rsid w:val="005A25F0"/>
    <w:rsid w:val="005A3722"/>
    <w:rsid w:val="005A3806"/>
    <w:rsid w:val="005B3873"/>
    <w:rsid w:val="005B3A71"/>
    <w:rsid w:val="005C579C"/>
    <w:rsid w:val="005C73AC"/>
    <w:rsid w:val="005D117E"/>
    <w:rsid w:val="005D1CA1"/>
    <w:rsid w:val="005D2A07"/>
    <w:rsid w:val="005D47B8"/>
    <w:rsid w:val="005D7D42"/>
    <w:rsid w:val="005E04BD"/>
    <w:rsid w:val="005E22A1"/>
    <w:rsid w:val="005E2BD4"/>
    <w:rsid w:val="005E3131"/>
    <w:rsid w:val="005E5A80"/>
    <w:rsid w:val="005E6EAB"/>
    <w:rsid w:val="005F4949"/>
    <w:rsid w:val="00600F52"/>
    <w:rsid w:val="00601EEE"/>
    <w:rsid w:val="0060369E"/>
    <w:rsid w:val="00604540"/>
    <w:rsid w:val="006046BA"/>
    <w:rsid w:val="00605F52"/>
    <w:rsid w:val="0060690B"/>
    <w:rsid w:val="0061171F"/>
    <w:rsid w:val="006122BC"/>
    <w:rsid w:val="00613566"/>
    <w:rsid w:val="006175BA"/>
    <w:rsid w:val="00627964"/>
    <w:rsid w:val="006331E3"/>
    <w:rsid w:val="006342DC"/>
    <w:rsid w:val="00640156"/>
    <w:rsid w:val="00644599"/>
    <w:rsid w:val="00644A0B"/>
    <w:rsid w:val="00654017"/>
    <w:rsid w:val="00654080"/>
    <w:rsid w:val="00657FB0"/>
    <w:rsid w:val="00664510"/>
    <w:rsid w:val="006719EA"/>
    <w:rsid w:val="00673E87"/>
    <w:rsid w:val="006749B6"/>
    <w:rsid w:val="0067673E"/>
    <w:rsid w:val="006774E2"/>
    <w:rsid w:val="0067772D"/>
    <w:rsid w:val="00680DC0"/>
    <w:rsid w:val="00681D5E"/>
    <w:rsid w:val="0068455F"/>
    <w:rsid w:val="00684DCB"/>
    <w:rsid w:val="00687712"/>
    <w:rsid w:val="006907F2"/>
    <w:rsid w:val="00692323"/>
    <w:rsid w:val="006B213D"/>
    <w:rsid w:val="006B5A5C"/>
    <w:rsid w:val="006B60AE"/>
    <w:rsid w:val="006C0B35"/>
    <w:rsid w:val="006C2148"/>
    <w:rsid w:val="006C699E"/>
    <w:rsid w:val="006C7B79"/>
    <w:rsid w:val="006D1331"/>
    <w:rsid w:val="006D21F9"/>
    <w:rsid w:val="006D457B"/>
    <w:rsid w:val="006D6AA2"/>
    <w:rsid w:val="006E1500"/>
    <w:rsid w:val="006E1852"/>
    <w:rsid w:val="006E1FC5"/>
    <w:rsid w:val="006F5362"/>
    <w:rsid w:val="00702740"/>
    <w:rsid w:val="00711A42"/>
    <w:rsid w:val="0071551B"/>
    <w:rsid w:val="00720F2B"/>
    <w:rsid w:val="00720FE9"/>
    <w:rsid w:val="00722FAB"/>
    <w:rsid w:val="00724970"/>
    <w:rsid w:val="00732120"/>
    <w:rsid w:val="00735517"/>
    <w:rsid w:val="00736290"/>
    <w:rsid w:val="0074297D"/>
    <w:rsid w:val="00742C2B"/>
    <w:rsid w:val="007432BB"/>
    <w:rsid w:val="00747027"/>
    <w:rsid w:val="0075035E"/>
    <w:rsid w:val="00756CF8"/>
    <w:rsid w:val="00763584"/>
    <w:rsid w:val="00764ADD"/>
    <w:rsid w:val="00767B1B"/>
    <w:rsid w:val="0077138D"/>
    <w:rsid w:val="00771FA7"/>
    <w:rsid w:val="00780517"/>
    <w:rsid w:val="00787044"/>
    <w:rsid w:val="00792D37"/>
    <w:rsid w:val="007930F3"/>
    <w:rsid w:val="007A269A"/>
    <w:rsid w:val="007A2C89"/>
    <w:rsid w:val="007A50B0"/>
    <w:rsid w:val="007A6B6F"/>
    <w:rsid w:val="007A7E31"/>
    <w:rsid w:val="007B09F6"/>
    <w:rsid w:val="007B2F00"/>
    <w:rsid w:val="007C26A2"/>
    <w:rsid w:val="007C29A9"/>
    <w:rsid w:val="007C42A1"/>
    <w:rsid w:val="007C6BA4"/>
    <w:rsid w:val="007C6CAE"/>
    <w:rsid w:val="007C725C"/>
    <w:rsid w:val="007D179C"/>
    <w:rsid w:val="007D3FFC"/>
    <w:rsid w:val="007E0191"/>
    <w:rsid w:val="007E145F"/>
    <w:rsid w:val="007E28A7"/>
    <w:rsid w:val="007E558B"/>
    <w:rsid w:val="007E6265"/>
    <w:rsid w:val="007F15CE"/>
    <w:rsid w:val="007F406A"/>
    <w:rsid w:val="00800BCC"/>
    <w:rsid w:val="00801A18"/>
    <w:rsid w:val="00803B30"/>
    <w:rsid w:val="00805693"/>
    <w:rsid w:val="00813456"/>
    <w:rsid w:val="00814027"/>
    <w:rsid w:val="00814DD7"/>
    <w:rsid w:val="00822B01"/>
    <w:rsid w:val="00823CF9"/>
    <w:rsid w:val="00824144"/>
    <w:rsid w:val="00824876"/>
    <w:rsid w:val="00826AAF"/>
    <w:rsid w:val="00827A11"/>
    <w:rsid w:val="00830709"/>
    <w:rsid w:val="0083222B"/>
    <w:rsid w:val="008325DD"/>
    <w:rsid w:val="008344EB"/>
    <w:rsid w:val="00834F0D"/>
    <w:rsid w:val="00837E48"/>
    <w:rsid w:val="0084312E"/>
    <w:rsid w:val="0085029E"/>
    <w:rsid w:val="0086194D"/>
    <w:rsid w:val="0087066C"/>
    <w:rsid w:val="008828D2"/>
    <w:rsid w:val="0088375D"/>
    <w:rsid w:val="008846E2"/>
    <w:rsid w:val="0088568A"/>
    <w:rsid w:val="00886328"/>
    <w:rsid w:val="0088743A"/>
    <w:rsid w:val="00892BC3"/>
    <w:rsid w:val="00895955"/>
    <w:rsid w:val="00897F30"/>
    <w:rsid w:val="008B1A23"/>
    <w:rsid w:val="008B2D97"/>
    <w:rsid w:val="008B5B00"/>
    <w:rsid w:val="008C0B98"/>
    <w:rsid w:val="008C138F"/>
    <w:rsid w:val="008C41BC"/>
    <w:rsid w:val="008C6588"/>
    <w:rsid w:val="008D15FE"/>
    <w:rsid w:val="008D3FE3"/>
    <w:rsid w:val="008D6B2F"/>
    <w:rsid w:val="008E092A"/>
    <w:rsid w:val="008E2DE5"/>
    <w:rsid w:val="008E64B5"/>
    <w:rsid w:val="008F2E1C"/>
    <w:rsid w:val="008F7CFC"/>
    <w:rsid w:val="00901CE3"/>
    <w:rsid w:val="009031E2"/>
    <w:rsid w:val="00903362"/>
    <w:rsid w:val="00903CE8"/>
    <w:rsid w:val="00911374"/>
    <w:rsid w:val="0091556B"/>
    <w:rsid w:val="00917F8B"/>
    <w:rsid w:val="00924077"/>
    <w:rsid w:val="00924AD4"/>
    <w:rsid w:val="00930434"/>
    <w:rsid w:val="00934227"/>
    <w:rsid w:val="009375E0"/>
    <w:rsid w:val="00937E50"/>
    <w:rsid w:val="00942B57"/>
    <w:rsid w:val="0094419F"/>
    <w:rsid w:val="00944EA7"/>
    <w:rsid w:val="009457A3"/>
    <w:rsid w:val="0095370D"/>
    <w:rsid w:val="0095513B"/>
    <w:rsid w:val="00957780"/>
    <w:rsid w:val="00961FED"/>
    <w:rsid w:val="00964ED7"/>
    <w:rsid w:val="009662E7"/>
    <w:rsid w:val="009672BA"/>
    <w:rsid w:val="00971DC2"/>
    <w:rsid w:val="009761BE"/>
    <w:rsid w:val="009774CE"/>
    <w:rsid w:val="00980BF0"/>
    <w:rsid w:val="00981F77"/>
    <w:rsid w:val="00982B82"/>
    <w:rsid w:val="009923F6"/>
    <w:rsid w:val="00992796"/>
    <w:rsid w:val="00992872"/>
    <w:rsid w:val="009A4E54"/>
    <w:rsid w:val="009A4F63"/>
    <w:rsid w:val="009A50B9"/>
    <w:rsid w:val="009B3CF1"/>
    <w:rsid w:val="009C4F71"/>
    <w:rsid w:val="009C6C05"/>
    <w:rsid w:val="009C79E9"/>
    <w:rsid w:val="009D1E3D"/>
    <w:rsid w:val="009D7B3D"/>
    <w:rsid w:val="009E506A"/>
    <w:rsid w:val="009E55FB"/>
    <w:rsid w:val="009E6C40"/>
    <w:rsid w:val="009E7ABE"/>
    <w:rsid w:val="009F0074"/>
    <w:rsid w:val="009F0C10"/>
    <w:rsid w:val="009F4EFB"/>
    <w:rsid w:val="00A021DA"/>
    <w:rsid w:val="00A02A0F"/>
    <w:rsid w:val="00A06D48"/>
    <w:rsid w:val="00A07778"/>
    <w:rsid w:val="00A07FC5"/>
    <w:rsid w:val="00A13565"/>
    <w:rsid w:val="00A15AD6"/>
    <w:rsid w:val="00A20B08"/>
    <w:rsid w:val="00A21609"/>
    <w:rsid w:val="00A21CB1"/>
    <w:rsid w:val="00A25573"/>
    <w:rsid w:val="00A26DD1"/>
    <w:rsid w:val="00A32DB0"/>
    <w:rsid w:val="00A32F85"/>
    <w:rsid w:val="00A335F6"/>
    <w:rsid w:val="00A34998"/>
    <w:rsid w:val="00A422B0"/>
    <w:rsid w:val="00A433CF"/>
    <w:rsid w:val="00A4498D"/>
    <w:rsid w:val="00A50D1B"/>
    <w:rsid w:val="00A5188B"/>
    <w:rsid w:val="00A51F2F"/>
    <w:rsid w:val="00A56FC3"/>
    <w:rsid w:val="00A57AB7"/>
    <w:rsid w:val="00A627A1"/>
    <w:rsid w:val="00A70C25"/>
    <w:rsid w:val="00A7257C"/>
    <w:rsid w:val="00A73EC2"/>
    <w:rsid w:val="00A75292"/>
    <w:rsid w:val="00A77610"/>
    <w:rsid w:val="00A77776"/>
    <w:rsid w:val="00A829B3"/>
    <w:rsid w:val="00A83336"/>
    <w:rsid w:val="00A84D96"/>
    <w:rsid w:val="00A90308"/>
    <w:rsid w:val="00A91DD0"/>
    <w:rsid w:val="00A927A9"/>
    <w:rsid w:val="00A951B1"/>
    <w:rsid w:val="00A96617"/>
    <w:rsid w:val="00A973EF"/>
    <w:rsid w:val="00AA51CB"/>
    <w:rsid w:val="00AA5F2B"/>
    <w:rsid w:val="00AB0365"/>
    <w:rsid w:val="00AB305C"/>
    <w:rsid w:val="00AB448C"/>
    <w:rsid w:val="00AB7B8F"/>
    <w:rsid w:val="00AB7DCB"/>
    <w:rsid w:val="00AC11E1"/>
    <w:rsid w:val="00AC3CBC"/>
    <w:rsid w:val="00AC5ABC"/>
    <w:rsid w:val="00AC6CB3"/>
    <w:rsid w:val="00AD0EE7"/>
    <w:rsid w:val="00AD1479"/>
    <w:rsid w:val="00AD1E4F"/>
    <w:rsid w:val="00AD46B4"/>
    <w:rsid w:val="00AD5FD7"/>
    <w:rsid w:val="00AE4734"/>
    <w:rsid w:val="00AE653F"/>
    <w:rsid w:val="00AF0121"/>
    <w:rsid w:val="00AF0504"/>
    <w:rsid w:val="00AF1576"/>
    <w:rsid w:val="00B0207C"/>
    <w:rsid w:val="00B047A6"/>
    <w:rsid w:val="00B125CF"/>
    <w:rsid w:val="00B12FC2"/>
    <w:rsid w:val="00B14A81"/>
    <w:rsid w:val="00B1565E"/>
    <w:rsid w:val="00B15AEF"/>
    <w:rsid w:val="00B166C0"/>
    <w:rsid w:val="00B1796F"/>
    <w:rsid w:val="00B20BAF"/>
    <w:rsid w:val="00B20FDF"/>
    <w:rsid w:val="00B2390C"/>
    <w:rsid w:val="00B27C7A"/>
    <w:rsid w:val="00B32458"/>
    <w:rsid w:val="00B37492"/>
    <w:rsid w:val="00B4111E"/>
    <w:rsid w:val="00B414C3"/>
    <w:rsid w:val="00B455B9"/>
    <w:rsid w:val="00B45CB0"/>
    <w:rsid w:val="00B47414"/>
    <w:rsid w:val="00B51770"/>
    <w:rsid w:val="00B518FA"/>
    <w:rsid w:val="00B51DB4"/>
    <w:rsid w:val="00B541DD"/>
    <w:rsid w:val="00B57ED6"/>
    <w:rsid w:val="00B66CAF"/>
    <w:rsid w:val="00B71FD8"/>
    <w:rsid w:val="00B8197C"/>
    <w:rsid w:val="00B83EB9"/>
    <w:rsid w:val="00B94E57"/>
    <w:rsid w:val="00B94EE9"/>
    <w:rsid w:val="00B97D1F"/>
    <w:rsid w:val="00BA0DED"/>
    <w:rsid w:val="00BA3D35"/>
    <w:rsid w:val="00BA779F"/>
    <w:rsid w:val="00BB1E9D"/>
    <w:rsid w:val="00BB372A"/>
    <w:rsid w:val="00BB4919"/>
    <w:rsid w:val="00BB655F"/>
    <w:rsid w:val="00BC43C4"/>
    <w:rsid w:val="00BD5DFD"/>
    <w:rsid w:val="00BE7EA9"/>
    <w:rsid w:val="00BF3FA0"/>
    <w:rsid w:val="00C0264F"/>
    <w:rsid w:val="00C11527"/>
    <w:rsid w:val="00C16D9E"/>
    <w:rsid w:val="00C209B0"/>
    <w:rsid w:val="00C227D4"/>
    <w:rsid w:val="00C23A49"/>
    <w:rsid w:val="00C26A8B"/>
    <w:rsid w:val="00C32C91"/>
    <w:rsid w:val="00C368CC"/>
    <w:rsid w:val="00C368DF"/>
    <w:rsid w:val="00C36BB1"/>
    <w:rsid w:val="00C427F7"/>
    <w:rsid w:val="00C53973"/>
    <w:rsid w:val="00C61690"/>
    <w:rsid w:val="00C62CCD"/>
    <w:rsid w:val="00C6413B"/>
    <w:rsid w:val="00C66797"/>
    <w:rsid w:val="00C70069"/>
    <w:rsid w:val="00C745D9"/>
    <w:rsid w:val="00C74933"/>
    <w:rsid w:val="00C75D18"/>
    <w:rsid w:val="00C765F3"/>
    <w:rsid w:val="00C76646"/>
    <w:rsid w:val="00C7731C"/>
    <w:rsid w:val="00C775AE"/>
    <w:rsid w:val="00C80E10"/>
    <w:rsid w:val="00C862FA"/>
    <w:rsid w:val="00C8730A"/>
    <w:rsid w:val="00C91D8D"/>
    <w:rsid w:val="00C92775"/>
    <w:rsid w:val="00C96D30"/>
    <w:rsid w:val="00CA36F1"/>
    <w:rsid w:val="00CA3DD8"/>
    <w:rsid w:val="00CA6E6D"/>
    <w:rsid w:val="00CB0CB9"/>
    <w:rsid w:val="00CB1516"/>
    <w:rsid w:val="00CC1B82"/>
    <w:rsid w:val="00CC7894"/>
    <w:rsid w:val="00CD0A97"/>
    <w:rsid w:val="00CD1B89"/>
    <w:rsid w:val="00CD75D9"/>
    <w:rsid w:val="00CD7A2D"/>
    <w:rsid w:val="00CD7C5A"/>
    <w:rsid w:val="00CE2D54"/>
    <w:rsid w:val="00CE3AB9"/>
    <w:rsid w:val="00CE3EBB"/>
    <w:rsid w:val="00CE4D1D"/>
    <w:rsid w:val="00CE512B"/>
    <w:rsid w:val="00CE7D46"/>
    <w:rsid w:val="00CF2817"/>
    <w:rsid w:val="00CF4382"/>
    <w:rsid w:val="00CF43D1"/>
    <w:rsid w:val="00D00DB9"/>
    <w:rsid w:val="00D02DFD"/>
    <w:rsid w:val="00D0414E"/>
    <w:rsid w:val="00D14DDF"/>
    <w:rsid w:val="00D17C8A"/>
    <w:rsid w:val="00D20FCD"/>
    <w:rsid w:val="00D225E3"/>
    <w:rsid w:val="00D25CF3"/>
    <w:rsid w:val="00D32B81"/>
    <w:rsid w:val="00D33379"/>
    <w:rsid w:val="00D34588"/>
    <w:rsid w:val="00D43BAE"/>
    <w:rsid w:val="00D449AD"/>
    <w:rsid w:val="00D44ECF"/>
    <w:rsid w:val="00D562F9"/>
    <w:rsid w:val="00D65C4F"/>
    <w:rsid w:val="00D66F2C"/>
    <w:rsid w:val="00D7489E"/>
    <w:rsid w:val="00D7609D"/>
    <w:rsid w:val="00D80258"/>
    <w:rsid w:val="00D80ECF"/>
    <w:rsid w:val="00D92A39"/>
    <w:rsid w:val="00D9308F"/>
    <w:rsid w:val="00D93EE3"/>
    <w:rsid w:val="00D93F69"/>
    <w:rsid w:val="00D94162"/>
    <w:rsid w:val="00D9697C"/>
    <w:rsid w:val="00DA07F6"/>
    <w:rsid w:val="00DA3C18"/>
    <w:rsid w:val="00DA548E"/>
    <w:rsid w:val="00DB23C4"/>
    <w:rsid w:val="00DB3973"/>
    <w:rsid w:val="00DB4FA1"/>
    <w:rsid w:val="00DD289A"/>
    <w:rsid w:val="00DD3A1F"/>
    <w:rsid w:val="00DD3ECA"/>
    <w:rsid w:val="00DD6C15"/>
    <w:rsid w:val="00DD73F9"/>
    <w:rsid w:val="00DE2E6B"/>
    <w:rsid w:val="00DE4DBB"/>
    <w:rsid w:val="00DE61B4"/>
    <w:rsid w:val="00DE6698"/>
    <w:rsid w:val="00DF0750"/>
    <w:rsid w:val="00DF07BA"/>
    <w:rsid w:val="00DF3981"/>
    <w:rsid w:val="00E001F9"/>
    <w:rsid w:val="00E03DDF"/>
    <w:rsid w:val="00E06A40"/>
    <w:rsid w:val="00E1077F"/>
    <w:rsid w:val="00E124F8"/>
    <w:rsid w:val="00E14D22"/>
    <w:rsid w:val="00E15911"/>
    <w:rsid w:val="00E21766"/>
    <w:rsid w:val="00E22D4F"/>
    <w:rsid w:val="00E238F4"/>
    <w:rsid w:val="00E32F4C"/>
    <w:rsid w:val="00E40225"/>
    <w:rsid w:val="00E41671"/>
    <w:rsid w:val="00E4526D"/>
    <w:rsid w:val="00E514BD"/>
    <w:rsid w:val="00E54838"/>
    <w:rsid w:val="00E55E20"/>
    <w:rsid w:val="00E65E74"/>
    <w:rsid w:val="00E73CD1"/>
    <w:rsid w:val="00E7621E"/>
    <w:rsid w:val="00E82C8E"/>
    <w:rsid w:val="00E83BD1"/>
    <w:rsid w:val="00E9007F"/>
    <w:rsid w:val="00E9485B"/>
    <w:rsid w:val="00E96BB0"/>
    <w:rsid w:val="00EA0668"/>
    <w:rsid w:val="00EA4B96"/>
    <w:rsid w:val="00EB2369"/>
    <w:rsid w:val="00EB655C"/>
    <w:rsid w:val="00EC0756"/>
    <w:rsid w:val="00EC374F"/>
    <w:rsid w:val="00EC4F5E"/>
    <w:rsid w:val="00EC74F8"/>
    <w:rsid w:val="00EC76BC"/>
    <w:rsid w:val="00EC7E79"/>
    <w:rsid w:val="00ED0963"/>
    <w:rsid w:val="00ED1CCD"/>
    <w:rsid w:val="00ED2574"/>
    <w:rsid w:val="00ED284A"/>
    <w:rsid w:val="00ED2B05"/>
    <w:rsid w:val="00ED320D"/>
    <w:rsid w:val="00EE32DF"/>
    <w:rsid w:val="00EE53C7"/>
    <w:rsid w:val="00EE554D"/>
    <w:rsid w:val="00EE6B8E"/>
    <w:rsid w:val="00EE6B90"/>
    <w:rsid w:val="00EE7B73"/>
    <w:rsid w:val="00EF1FF3"/>
    <w:rsid w:val="00EF2EF4"/>
    <w:rsid w:val="00EF39F6"/>
    <w:rsid w:val="00F0474C"/>
    <w:rsid w:val="00F10804"/>
    <w:rsid w:val="00F116FE"/>
    <w:rsid w:val="00F119EC"/>
    <w:rsid w:val="00F1676D"/>
    <w:rsid w:val="00F2010C"/>
    <w:rsid w:val="00F217ED"/>
    <w:rsid w:val="00F2268F"/>
    <w:rsid w:val="00F24711"/>
    <w:rsid w:val="00F24B1B"/>
    <w:rsid w:val="00F25A45"/>
    <w:rsid w:val="00F26031"/>
    <w:rsid w:val="00F26427"/>
    <w:rsid w:val="00F3016E"/>
    <w:rsid w:val="00F334E3"/>
    <w:rsid w:val="00F33B6D"/>
    <w:rsid w:val="00F33D47"/>
    <w:rsid w:val="00F34F00"/>
    <w:rsid w:val="00F37EC3"/>
    <w:rsid w:val="00F40089"/>
    <w:rsid w:val="00F42DFB"/>
    <w:rsid w:val="00F456B4"/>
    <w:rsid w:val="00F45AAD"/>
    <w:rsid w:val="00F45E29"/>
    <w:rsid w:val="00F466F3"/>
    <w:rsid w:val="00F4724C"/>
    <w:rsid w:val="00F47DE6"/>
    <w:rsid w:val="00F5277E"/>
    <w:rsid w:val="00F56133"/>
    <w:rsid w:val="00F573B2"/>
    <w:rsid w:val="00F57B1A"/>
    <w:rsid w:val="00F6092C"/>
    <w:rsid w:val="00F6567F"/>
    <w:rsid w:val="00F6611C"/>
    <w:rsid w:val="00F6687E"/>
    <w:rsid w:val="00F749D0"/>
    <w:rsid w:val="00F769FD"/>
    <w:rsid w:val="00F80363"/>
    <w:rsid w:val="00F81711"/>
    <w:rsid w:val="00F8640E"/>
    <w:rsid w:val="00F86989"/>
    <w:rsid w:val="00F91D98"/>
    <w:rsid w:val="00F97158"/>
    <w:rsid w:val="00FA0A56"/>
    <w:rsid w:val="00FA43E7"/>
    <w:rsid w:val="00FA4668"/>
    <w:rsid w:val="00FB1139"/>
    <w:rsid w:val="00FB1A8F"/>
    <w:rsid w:val="00FB2264"/>
    <w:rsid w:val="00FB23F4"/>
    <w:rsid w:val="00FB7FB6"/>
    <w:rsid w:val="00FC74D6"/>
    <w:rsid w:val="00FD06C6"/>
    <w:rsid w:val="00FD798B"/>
    <w:rsid w:val="00FE317D"/>
    <w:rsid w:val="00FE3920"/>
    <w:rsid w:val="00FE3A54"/>
    <w:rsid w:val="00FE49F6"/>
    <w:rsid w:val="00FE4AC5"/>
    <w:rsid w:val="00FE4B68"/>
    <w:rsid w:val="00FF3C5B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4D91B-15E6-46B5-A2BE-8C2A3DB9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06C6"/>
    <w:pPr>
      <w:numPr>
        <w:numId w:val="1"/>
      </w:numPr>
      <w:tabs>
        <w:tab w:val="left" w:pos="284"/>
      </w:tabs>
      <w:spacing w:before="200" w:line="240" w:lineRule="auto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06C6"/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03DDF"/>
    <w:pPr>
      <w:ind w:left="720"/>
    </w:pPr>
  </w:style>
  <w:style w:type="paragraph" w:styleId="a4">
    <w:name w:val="header"/>
    <w:basedOn w:val="a"/>
    <w:link w:val="a5"/>
    <w:uiPriority w:val="99"/>
    <w:rsid w:val="0074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32B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4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32B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4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111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99"/>
    <w:rsid w:val="006117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924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24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24077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924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24077"/>
    <w:rPr>
      <w:b/>
      <w:bCs/>
      <w:lang w:eastAsia="en-US"/>
    </w:rPr>
  </w:style>
  <w:style w:type="paragraph" w:customStyle="1" w:styleId="ConsPlusNormal">
    <w:name w:val="ConsPlusNormal"/>
    <w:uiPriority w:val="99"/>
    <w:rsid w:val="00F42D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A125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1254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1254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0A1254"/>
    <w:pPr>
      <w:widowControl w:val="0"/>
      <w:suppressAutoHyphens/>
      <w:autoSpaceDE w:val="0"/>
    </w:pPr>
    <w:rPr>
      <w:rFonts w:ascii="TimesNewRomanPS-BoldMT" w:eastAsia="Arial" w:hAnsi="TimesNewRomanPS-BoldMT" w:cs="TimesNewRomanPS-BoldMT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Этлина Наталья Николаевна</cp:lastModifiedBy>
  <cp:revision>2</cp:revision>
  <cp:lastPrinted>2015-02-11T07:07:00Z</cp:lastPrinted>
  <dcterms:created xsi:type="dcterms:W3CDTF">2017-01-30T08:12:00Z</dcterms:created>
  <dcterms:modified xsi:type="dcterms:W3CDTF">2017-01-30T08:12:00Z</dcterms:modified>
</cp:coreProperties>
</file>